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FD7" w:rsidRDefault="002B0729" w:rsidP="009F7027">
      <w:pPr>
        <w:pStyle w:val="a3"/>
        <w:ind w:left="5954"/>
        <w:jc w:val="center"/>
        <w:rPr>
          <w:rFonts w:ascii="Times New Roman" w:hAnsi="Times New Roman" w:cs="Times New Roman"/>
          <w:sz w:val="24"/>
          <w:szCs w:val="24"/>
          <w:lang w:val="uz-Cyrl-UZ"/>
        </w:rPr>
      </w:pPr>
      <w:r w:rsidRPr="009E0FD7">
        <w:rPr>
          <w:rFonts w:ascii="Times New Roman" w:hAnsi="Times New Roman" w:cs="Times New Roman"/>
          <w:sz w:val="24"/>
          <w:szCs w:val="24"/>
          <w:lang w:val="uz-Cyrl-UZ"/>
        </w:rPr>
        <w:t xml:space="preserve">Vazirlar Mahkamasining </w:t>
      </w:r>
    </w:p>
    <w:p w:rsidR="00B83AD0" w:rsidRPr="009E0FD7" w:rsidRDefault="002B0729" w:rsidP="009F7027">
      <w:pPr>
        <w:pStyle w:val="a3"/>
        <w:ind w:left="5954"/>
        <w:jc w:val="center"/>
        <w:rPr>
          <w:rFonts w:ascii="Times New Roman" w:eastAsia="Times New Roman" w:hAnsi="Times New Roman" w:cs="Times New Roman"/>
          <w:sz w:val="24"/>
          <w:szCs w:val="24"/>
          <w:lang w:val="en-US"/>
        </w:rPr>
      </w:pPr>
      <w:r w:rsidRPr="009E0FD7">
        <w:rPr>
          <w:rFonts w:ascii="Times New Roman" w:hAnsi="Times New Roman" w:cs="Times New Roman"/>
          <w:sz w:val="24"/>
          <w:szCs w:val="24"/>
          <w:lang w:val="uz-Cyrl-UZ"/>
        </w:rPr>
        <w:t>202</w:t>
      </w:r>
      <w:r w:rsidR="00245A0E" w:rsidRPr="009E0FD7">
        <w:rPr>
          <w:rFonts w:ascii="Times New Roman" w:hAnsi="Times New Roman" w:cs="Times New Roman"/>
          <w:sz w:val="24"/>
          <w:szCs w:val="24"/>
          <w:lang w:val="en-US"/>
        </w:rPr>
        <w:t>4</w:t>
      </w:r>
      <w:r w:rsidR="008E6521" w:rsidRPr="009E0FD7">
        <w:rPr>
          <w:rFonts w:ascii="Times New Roman" w:hAnsi="Times New Roman" w:cs="Times New Roman"/>
          <w:sz w:val="24"/>
          <w:szCs w:val="24"/>
          <w:lang w:val="en-US"/>
        </w:rPr>
        <w:t>-</w:t>
      </w:r>
      <w:r w:rsidRPr="009E0FD7">
        <w:rPr>
          <w:rFonts w:ascii="Times New Roman" w:hAnsi="Times New Roman" w:cs="Times New Roman"/>
          <w:sz w:val="24"/>
          <w:szCs w:val="24"/>
          <w:lang w:val="uz-Cyrl-UZ"/>
        </w:rPr>
        <w:t>yil “___”_______ dagi _</w:t>
      </w:r>
      <w:r w:rsidR="008E6521" w:rsidRPr="009E0FD7">
        <w:rPr>
          <w:rFonts w:ascii="Times New Roman" w:hAnsi="Times New Roman" w:cs="Times New Roman"/>
          <w:sz w:val="24"/>
          <w:szCs w:val="24"/>
          <w:lang w:val="en-US"/>
        </w:rPr>
        <w:t>______</w:t>
      </w:r>
      <w:r w:rsidRPr="009E0FD7">
        <w:rPr>
          <w:rFonts w:ascii="Times New Roman" w:hAnsi="Times New Roman" w:cs="Times New Roman"/>
          <w:sz w:val="24"/>
          <w:szCs w:val="24"/>
          <w:lang w:val="uz-Cyrl-UZ"/>
        </w:rPr>
        <w:t>_-son qaroriga</w:t>
      </w:r>
      <w:r w:rsidR="00B83AD0" w:rsidRPr="009E0FD7">
        <w:rPr>
          <w:rFonts w:ascii="Times New Roman" w:eastAsia="Times New Roman" w:hAnsi="Times New Roman" w:cs="Times New Roman"/>
          <w:sz w:val="24"/>
          <w:szCs w:val="24"/>
          <w:lang w:val="en-US"/>
        </w:rPr>
        <w:br/>
        <w:t>ILOVA</w:t>
      </w:r>
    </w:p>
    <w:p w:rsidR="00B83AD0" w:rsidRPr="009E5D4A" w:rsidRDefault="00B83AD0" w:rsidP="00B83AD0">
      <w:pPr>
        <w:shd w:val="clear" w:color="auto" w:fill="FFFFFF"/>
        <w:jc w:val="center"/>
        <w:rPr>
          <w:rFonts w:ascii="Times New Roman" w:eastAsia="Times New Roman" w:hAnsi="Times New Roman" w:cs="Times New Roman"/>
          <w:sz w:val="28"/>
          <w:szCs w:val="28"/>
          <w:lang w:val="en-US"/>
        </w:rPr>
      </w:pPr>
    </w:p>
    <w:p w:rsidR="00B83AD0" w:rsidRPr="009E5D4A" w:rsidRDefault="00B83AD0" w:rsidP="00B83AD0">
      <w:pPr>
        <w:tabs>
          <w:tab w:val="left" w:pos="851"/>
          <w:tab w:val="left" w:pos="1134"/>
        </w:tabs>
        <w:ind w:right="2" w:firstLine="709"/>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Don xavfsizligi to‘g‘risida</w:t>
      </w:r>
      <w:r w:rsidRPr="009E5D4A">
        <w:rPr>
          <w:rFonts w:ascii="Times New Roman" w:hAnsi="Times New Roman" w:cs="Times New Roman"/>
          <w:b/>
          <w:bCs/>
          <w:sz w:val="28"/>
          <w:szCs w:val="28"/>
          <w:lang w:val="en-US"/>
        </w:rPr>
        <w:t xml:space="preserve"> </w:t>
      </w:r>
      <w:r w:rsidR="009628FD">
        <w:rPr>
          <w:rFonts w:ascii="Times New Roman" w:hAnsi="Times New Roman" w:cs="Times New Roman"/>
          <w:b/>
          <w:bCs/>
          <w:sz w:val="28"/>
          <w:szCs w:val="28"/>
          <w:lang w:val="uz-Cyrl-UZ"/>
        </w:rPr>
        <w:t>t</w:t>
      </w:r>
      <w:r w:rsidRPr="009E5D4A">
        <w:rPr>
          <w:rFonts w:ascii="Times New Roman" w:hAnsi="Times New Roman" w:cs="Times New Roman"/>
          <w:b/>
          <w:bCs/>
          <w:sz w:val="28"/>
          <w:szCs w:val="28"/>
          <w:lang w:val="uz-Cyrl-UZ"/>
        </w:rPr>
        <w:t>exnik reglament</w:t>
      </w:r>
    </w:p>
    <w:p w:rsidR="00D731A4" w:rsidRPr="009E5D4A" w:rsidRDefault="00D731A4" w:rsidP="00D731A4">
      <w:pPr>
        <w:tabs>
          <w:tab w:val="left" w:pos="851"/>
          <w:tab w:val="left" w:pos="1134"/>
        </w:tabs>
        <w:ind w:right="2" w:firstLine="851"/>
        <w:rPr>
          <w:rFonts w:ascii="Times New Roman" w:hAnsi="Times New Roman" w:cs="Times New Roman"/>
          <w:b/>
          <w:bCs/>
          <w:sz w:val="28"/>
          <w:szCs w:val="28"/>
          <w:lang w:val="uz-Cyrl-UZ"/>
        </w:rPr>
      </w:pPr>
      <w:bookmarkStart w:id="0" w:name="_bookmark5"/>
      <w:bookmarkEnd w:id="0"/>
    </w:p>
    <w:p w:rsidR="001E7EC7" w:rsidRPr="009E5D4A" w:rsidRDefault="001E7EC7" w:rsidP="00B83AD0">
      <w:pPr>
        <w:pStyle w:val="a3"/>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1-bob. Umumiy qoidalar</w:t>
      </w:r>
    </w:p>
    <w:p w:rsidR="007F256B" w:rsidRPr="009628FD" w:rsidRDefault="001E7EC7" w:rsidP="00B83AD0">
      <w:pPr>
        <w:pStyle w:val="a3"/>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1-§. Maqsadi va qo‘lla</w:t>
      </w:r>
      <w:r w:rsidR="009E0FD7" w:rsidRPr="009E0FD7">
        <w:rPr>
          <w:rFonts w:ascii="Times New Roman" w:hAnsi="Times New Roman" w:cs="Times New Roman"/>
          <w:b/>
          <w:bCs/>
          <w:sz w:val="28"/>
          <w:szCs w:val="28"/>
          <w:lang w:val="uz-Cyrl-UZ"/>
        </w:rPr>
        <w:t>nish</w:t>
      </w:r>
      <w:r w:rsidRPr="009E5D4A">
        <w:rPr>
          <w:rFonts w:ascii="Times New Roman" w:hAnsi="Times New Roman" w:cs="Times New Roman"/>
          <w:b/>
          <w:bCs/>
          <w:sz w:val="28"/>
          <w:szCs w:val="28"/>
          <w:lang w:val="uz-Cyrl-UZ"/>
        </w:rPr>
        <w:t xml:space="preserve"> sohasi</w:t>
      </w:r>
    </w:p>
    <w:p w:rsidR="007F256B" w:rsidRPr="00E34237" w:rsidRDefault="004D1621"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1. </w:t>
      </w:r>
      <w:r w:rsidR="007F256B" w:rsidRPr="009E5D4A">
        <w:rPr>
          <w:rFonts w:ascii="Times New Roman" w:hAnsi="Times New Roman" w:cs="Times New Roman"/>
          <w:sz w:val="28"/>
          <w:szCs w:val="28"/>
          <w:lang w:val="uz-Cyrl-UZ"/>
        </w:rPr>
        <w:t xml:space="preserve">Mazkur </w:t>
      </w:r>
      <w:r w:rsidR="009E0FD7" w:rsidRPr="009E0FD7">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 </w:t>
      </w:r>
      <w:r w:rsidR="004627AB"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 xml:space="preserve">hududida muomalaga chiqariladigan oziq-ovqat va ozuqa-yem maqsadlarida foydalaniladigan </w:t>
      </w:r>
      <w:r w:rsidR="007F256B" w:rsidRPr="00E34237">
        <w:rPr>
          <w:rFonts w:ascii="Times New Roman" w:hAnsi="Times New Roman" w:cs="Times New Roman"/>
          <w:sz w:val="28"/>
          <w:szCs w:val="28"/>
          <w:lang w:val="uz-Cyrl-UZ"/>
        </w:rPr>
        <w:t>donga taalluqlidir.</w:t>
      </w:r>
    </w:p>
    <w:p w:rsidR="007F256B" w:rsidRPr="00E34237" w:rsidRDefault="007F256B" w:rsidP="00DB2226">
      <w:pPr>
        <w:pStyle w:val="a3"/>
        <w:tabs>
          <w:tab w:val="left" w:pos="1134"/>
        </w:tabs>
        <w:ind w:firstLine="709"/>
        <w:jc w:val="both"/>
        <w:rPr>
          <w:rFonts w:ascii="Times New Roman" w:hAnsi="Times New Roman" w:cs="Times New Roman"/>
          <w:sz w:val="28"/>
          <w:szCs w:val="28"/>
          <w:lang w:val="uz-Cyrl-UZ"/>
        </w:rPr>
      </w:pPr>
      <w:r w:rsidRPr="00E34237">
        <w:rPr>
          <w:rFonts w:ascii="Times New Roman" w:hAnsi="Times New Roman" w:cs="Times New Roman"/>
          <w:sz w:val="28"/>
          <w:szCs w:val="28"/>
          <w:lang w:val="uz-Cyrl-UZ"/>
        </w:rPr>
        <w:t>Mazkur texnik reglament urug‘lik maqsadlari uchun mo‘ljallangan donga va donni qayta ishlash mahsulotlariga taalluqli emas.</w:t>
      </w:r>
    </w:p>
    <w:p w:rsidR="007F256B" w:rsidRPr="00E34237" w:rsidRDefault="004D1621" w:rsidP="005A40F6">
      <w:pPr>
        <w:pStyle w:val="a5"/>
        <w:ind w:left="0" w:firstLine="709"/>
        <w:rPr>
          <w:rFonts w:ascii="Times New Roman" w:hAnsi="Times New Roman" w:cs="Times New Roman"/>
          <w:sz w:val="28"/>
          <w:szCs w:val="28"/>
          <w:lang w:val="uz-Cyrl-UZ"/>
        </w:rPr>
      </w:pPr>
      <w:r w:rsidRPr="00E34237">
        <w:rPr>
          <w:rFonts w:ascii="Times New Roman" w:hAnsi="Times New Roman" w:cs="Times New Roman"/>
          <w:sz w:val="28"/>
          <w:szCs w:val="28"/>
          <w:lang w:val="uz-Cyrl-UZ"/>
        </w:rPr>
        <w:tab/>
        <w:t>2. </w:t>
      </w:r>
      <w:r w:rsidR="009628FD" w:rsidRPr="00E34237">
        <w:rPr>
          <w:rFonts w:ascii="Times New Roman" w:hAnsi="Times New Roman" w:cs="Times New Roman"/>
          <w:sz w:val="28"/>
          <w:szCs w:val="28"/>
          <w:lang w:val="uz-Cyrl-UZ"/>
        </w:rPr>
        <w:t>Mazkur T</w:t>
      </w:r>
      <w:r w:rsidR="007F256B" w:rsidRPr="00E34237">
        <w:rPr>
          <w:rFonts w:ascii="Times New Roman" w:hAnsi="Times New Roman" w:cs="Times New Roman"/>
          <w:sz w:val="28"/>
          <w:szCs w:val="28"/>
          <w:lang w:val="uz-Cyrl-UZ"/>
        </w:rPr>
        <w:t>exnik reglament inson hayoti va sog‘lig</w:t>
      </w:r>
      <w:r w:rsidR="009E0FD7" w:rsidRPr="00E34237">
        <w:rPr>
          <w:rFonts w:ascii="Times New Roman" w:hAnsi="Times New Roman" w:cs="Times New Roman"/>
          <w:sz w:val="28"/>
          <w:szCs w:val="28"/>
          <w:lang w:val="uz-Cyrl-UZ"/>
        </w:rPr>
        <w:t>‘</w:t>
      </w:r>
      <w:r w:rsidR="007F256B" w:rsidRPr="00E34237">
        <w:rPr>
          <w:rFonts w:ascii="Times New Roman" w:hAnsi="Times New Roman" w:cs="Times New Roman"/>
          <w:sz w:val="28"/>
          <w:szCs w:val="28"/>
          <w:lang w:val="uz-Cyrl-UZ"/>
        </w:rPr>
        <w:t>i, mol-mulki, atrof</w:t>
      </w:r>
      <w:r w:rsidR="009628FD" w:rsidRPr="00E34237">
        <w:rPr>
          <w:rFonts w:ascii="Times New Roman" w:hAnsi="Times New Roman" w:cs="Times New Roman"/>
          <w:sz w:val="28"/>
          <w:szCs w:val="28"/>
          <w:lang w:val="uz-Cyrl-UZ"/>
        </w:rPr>
        <w:t>-</w:t>
      </w:r>
      <w:r w:rsidR="007F256B" w:rsidRPr="00E34237">
        <w:rPr>
          <w:rFonts w:ascii="Times New Roman" w:hAnsi="Times New Roman" w:cs="Times New Roman"/>
          <w:sz w:val="28"/>
          <w:szCs w:val="28"/>
          <w:lang w:val="uz-Cyrl-UZ"/>
        </w:rPr>
        <w:t xml:space="preserve">muhit sharoiti, </w:t>
      </w:r>
      <w:r w:rsidR="00202458" w:rsidRPr="00E34237">
        <w:rPr>
          <w:rFonts w:ascii="Times New Roman" w:hAnsi="Times New Roman" w:cs="Times New Roman"/>
          <w:sz w:val="28"/>
          <w:szCs w:val="28"/>
          <w:lang w:val="uz-Cyrl-UZ"/>
        </w:rPr>
        <w:t xml:space="preserve">o‘simliklar va </w:t>
      </w:r>
      <w:r w:rsidR="007F256B" w:rsidRPr="00E34237">
        <w:rPr>
          <w:rFonts w:ascii="Times New Roman" w:hAnsi="Times New Roman" w:cs="Times New Roman"/>
          <w:sz w:val="28"/>
          <w:szCs w:val="28"/>
          <w:lang w:val="uz-Cyrl-UZ"/>
        </w:rPr>
        <w:t>hayvonlarning hayoti va sog‘lig</w:t>
      </w:r>
      <w:r w:rsidR="009E0FD7" w:rsidRPr="00E34237">
        <w:rPr>
          <w:rFonts w:ascii="Times New Roman" w:hAnsi="Times New Roman" w:cs="Times New Roman"/>
          <w:sz w:val="28"/>
          <w:szCs w:val="28"/>
          <w:lang w:val="uz-Cyrl-UZ"/>
        </w:rPr>
        <w:t>‘</w:t>
      </w:r>
      <w:r w:rsidR="007F256B" w:rsidRPr="00E34237">
        <w:rPr>
          <w:rFonts w:ascii="Times New Roman" w:hAnsi="Times New Roman" w:cs="Times New Roman"/>
          <w:sz w:val="28"/>
          <w:szCs w:val="28"/>
          <w:lang w:val="uz-Cyrl-UZ"/>
        </w:rPr>
        <w:t>i, shuningdek</w:t>
      </w:r>
      <w:r w:rsidR="000F4337" w:rsidRPr="00E34237">
        <w:rPr>
          <w:rFonts w:ascii="Times New Roman" w:hAnsi="Times New Roman" w:cs="Times New Roman"/>
          <w:sz w:val="28"/>
          <w:szCs w:val="28"/>
          <w:lang w:val="uz-Cyrl-UZ"/>
        </w:rPr>
        <w:t>,</w:t>
      </w:r>
      <w:r w:rsidR="007F256B" w:rsidRPr="00E34237">
        <w:rPr>
          <w:rFonts w:ascii="Times New Roman" w:hAnsi="Times New Roman" w:cs="Times New Roman"/>
          <w:sz w:val="28"/>
          <w:szCs w:val="28"/>
          <w:lang w:val="uz-Cyrl-UZ"/>
        </w:rPr>
        <w:t xml:space="preserve"> don iste’molchilarini chalg‘ituvchi harakatlarning oldini olish maqsadida </w:t>
      </w:r>
      <w:r w:rsidR="004627AB" w:rsidRPr="00E34237">
        <w:rPr>
          <w:rFonts w:ascii="Times New Roman" w:hAnsi="Times New Roman" w:cs="Times New Roman"/>
          <w:sz w:val="28"/>
          <w:szCs w:val="28"/>
          <w:lang w:val="uz-Cyrl-UZ"/>
        </w:rPr>
        <w:t xml:space="preserve">O‘zbekiston Respublikasi </w:t>
      </w:r>
      <w:r w:rsidR="007F256B" w:rsidRPr="00E34237">
        <w:rPr>
          <w:rFonts w:ascii="Times New Roman" w:hAnsi="Times New Roman" w:cs="Times New Roman"/>
          <w:sz w:val="28"/>
          <w:szCs w:val="28"/>
          <w:lang w:val="uz-Cyrl-UZ"/>
        </w:rPr>
        <w:t xml:space="preserve">hududida qo‘llash va bajarish uchun donga qo‘yiladigan majburiy talablar va u bilan bog‘liq bo‘lgan ishlab chiqarish, donni saqlash, tashish, realizatsiya va utilizatsiya qilish jarayonlari talablarini o‘rnatadi. </w:t>
      </w:r>
    </w:p>
    <w:p w:rsidR="007F256B" w:rsidRPr="006C53F6" w:rsidRDefault="004D1621" w:rsidP="00DB2226">
      <w:pPr>
        <w:pStyle w:val="a5"/>
        <w:ind w:left="0" w:firstLine="709"/>
        <w:rPr>
          <w:rFonts w:ascii="Times New Roman" w:hAnsi="Times New Roman" w:cs="Times New Roman"/>
          <w:sz w:val="28"/>
          <w:szCs w:val="28"/>
          <w:lang w:val="uz-Cyrl-UZ"/>
        </w:rPr>
      </w:pPr>
      <w:r w:rsidRPr="00E34237">
        <w:rPr>
          <w:rFonts w:ascii="Times New Roman" w:hAnsi="Times New Roman" w:cs="Times New Roman"/>
          <w:sz w:val="28"/>
          <w:szCs w:val="28"/>
          <w:lang w:val="uz-Cyrl-UZ"/>
        </w:rPr>
        <w:t>3. </w:t>
      </w:r>
      <w:r w:rsidR="007F256B" w:rsidRPr="00E34237">
        <w:rPr>
          <w:rFonts w:ascii="Times New Roman" w:hAnsi="Times New Roman" w:cs="Times New Roman"/>
          <w:sz w:val="28"/>
          <w:szCs w:val="28"/>
          <w:lang w:val="uz-Cyrl-UZ"/>
        </w:rPr>
        <w:t>Donni identifikatsiyalash kuzatuvchi hujjatlarda</w:t>
      </w:r>
      <w:r w:rsidR="007F256B" w:rsidRPr="009E5D4A">
        <w:rPr>
          <w:rFonts w:ascii="Times New Roman" w:hAnsi="Times New Roman" w:cs="Times New Roman"/>
          <w:sz w:val="28"/>
          <w:szCs w:val="28"/>
          <w:lang w:val="uz-Cyrl-UZ"/>
        </w:rPr>
        <w:t xml:space="preserve"> ko‘rsatilgan ma’lumotlar asosida, </w:t>
      </w:r>
      <w:r w:rsidR="00874CBD">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si bo‘yicha, mazkur Texnik reglamentning 1-ilovasida berilgan ekin turiga xos bo‘lgan donning botanik belgilarini,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farqlanuvchi belgilarini vizual ko‘rib chiqish bo‘yicha amalga oshiriladi.</w:t>
      </w:r>
      <w:r w:rsidR="006C53F6" w:rsidRPr="006C53F6">
        <w:rPr>
          <w:rFonts w:ascii="Times New Roman" w:hAnsi="Times New Roman" w:cs="Times New Roman"/>
          <w:sz w:val="28"/>
          <w:szCs w:val="28"/>
          <w:lang w:val="uz-Cyrl-UZ"/>
        </w:rPr>
        <w:t xml:space="preserve"> </w:t>
      </w:r>
    </w:p>
    <w:p w:rsidR="00391FC7" w:rsidRPr="009E5D4A" w:rsidRDefault="001E7EC7"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4. </w:t>
      </w:r>
      <w:r w:rsidR="007F256B" w:rsidRPr="009E5D4A">
        <w:rPr>
          <w:rFonts w:ascii="Times New Roman" w:hAnsi="Times New Roman" w:cs="Times New Roman"/>
          <w:sz w:val="28"/>
          <w:szCs w:val="28"/>
          <w:lang w:val="uz-Cyrl-UZ"/>
        </w:rPr>
        <w:t xml:space="preserve">Agar kuzatuvchi hujjatlarda ko‘rsatilgan ma’lumotlar asosida </w:t>
      </w:r>
      <w:r w:rsidR="00874CBD">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 xml:space="preserve">si va vizual ko‘rib chiqish bo‘yicha donni identifikatsiyalashning imkoniyati bo‘lmasa, analitik usulda </w:t>
      </w:r>
      <w:r w:rsidR="00E264D3"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donning fizik-kimyo</w:t>
      </w:r>
      <w:r w:rsidR="001518B9">
        <w:rPr>
          <w:rFonts w:ascii="Times New Roman" w:hAnsi="Times New Roman" w:cs="Times New Roman"/>
          <w:sz w:val="28"/>
          <w:szCs w:val="28"/>
          <w:lang w:val="uz-Cyrl-UZ"/>
        </w:rPr>
        <w:t xml:space="preserve">viy ko‘rsatkichlarining mazkur </w:t>
      </w:r>
      <w:r w:rsidR="001518B9" w:rsidRPr="001518B9">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reglamentning </w:t>
      </w:r>
      <w:r w:rsidR="00666277" w:rsidRPr="009E5D4A">
        <w:rPr>
          <w:rFonts w:ascii="Times New Roman" w:hAnsi="Times New Roman" w:cs="Times New Roman"/>
          <w:sz w:val="28"/>
          <w:szCs w:val="28"/>
          <w:lang w:val="uz-Cyrl-UZ"/>
        </w:rPr>
        <w:t>4</w:t>
      </w:r>
      <w:r w:rsidR="007F256B" w:rsidRPr="009E5D4A">
        <w:rPr>
          <w:rFonts w:ascii="Times New Roman" w:hAnsi="Times New Roman" w:cs="Times New Roman"/>
          <w:sz w:val="28"/>
          <w:szCs w:val="28"/>
          <w:lang w:val="uz-Cyrl-UZ"/>
        </w:rPr>
        <w:t>-</w:t>
      </w:r>
      <w:r w:rsidR="00666277" w:rsidRPr="009E5D4A">
        <w:rPr>
          <w:rFonts w:ascii="Times New Roman" w:hAnsi="Times New Roman" w:cs="Times New Roman"/>
          <w:sz w:val="28"/>
          <w:szCs w:val="28"/>
          <w:lang w:val="uz-Cyrl-UZ"/>
        </w:rPr>
        <w:t>bob</w:t>
      </w:r>
      <w:r w:rsidR="007F256B" w:rsidRPr="009E5D4A">
        <w:rPr>
          <w:rFonts w:ascii="Times New Roman" w:hAnsi="Times New Roman" w:cs="Times New Roman"/>
          <w:sz w:val="28"/>
          <w:szCs w:val="28"/>
          <w:lang w:val="uz-Cyrl-UZ"/>
        </w:rPr>
        <w:t>ida ko‘rsatilgan standartlarga muvofiqligini tekshirish yo‘li bilan o‘tkaziladi.</w:t>
      </w:r>
    </w:p>
    <w:p w:rsidR="007F256B" w:rsidRPr="009E5D4A" w:rsidRDefault="005A14BB" w:rsidP="009628FD">
      <w:pPr>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2-§. Atamalar va ta’riflar</w:t>
      </w:r>
    </w:p>
    <w:p w:rsidR="007F256B" w:rsidRPr="00976F8F" w:rsidRDefault="005A14B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5. </w:t>
      </w:r>
      <w:r w:rsidR="00E34237">
        <w:rPr>
          <w:rFonts w:ascii="Times New Roman" w:hAnsi="Times New Roman" w:cs="Times New Roman"/>
          <w:sz w:val="28"/>
          <w:szCs w:val="28"/>
          <w:lang w:val="uz-Cyrl-UZ"/>
        </w:rPr>
        <w:t xml:space="preserve">Mazkur </w:t>
      </w:r>
      <w:r w:rsidR="00E34237">
        <w:rPr>
          <w:rFonts w:ascii="Times New Roman" w:hAnsi="Times New Roman" w:cs="Times New Roman"/>
          <w:sz w:val="28"/>
          <w:szCs w:val="28"/>
          <w:lang w:val="en-US"/>
        </w:rPr>
        <w:t>T</w:t>
      </w:r>
      <w:r w:rsidR="007F256B" w:rsidRPr="009E5D4A">
        <w:rPr>
          <w:rFonts w:ascii="Times New Roman" w:hAnsi="Times New Roman" w:cs="Times New Roman"/>
          <w:sz w:val="28"/>
          <w:szCs w:val="28"/>
          <w:lang w:val="uz-Cyrl-UZ"/>
        </w:rPr>
        <w:t xml:space="preserve">exnik reglamentda quyidagi </w:t>
      </w:r>
      <w:proofErr w:type="spellStart"/>
      <w:r w:rsidR="00E34237">
        <w:rPr>
          <w:rFonts w:ascii="Times New Roman" w:hAnsi="Times New Roman" w:cs="Times New Roman"/>
          <w:sz w:val="28"/>
          <w:szCs w:val="28"/>
          <w:lang w:val="en-US"/>
        </w:rPr>
        <w:t>asosiy</w:t>
      </w:r>
      <w:proofErr w:type="spellEnd"/>
      <w:r w:rsidR="00E34237">
        <w:rPr>
          <w:rFonts w:ascii="Times New Roman" w:hAnsi="Times New Roman" w:cs="Times New Roman"/>
          <w:sz w:val="28"/>
          <w:szCs w:val="28"/>
          <w:lang w:val="en-US"/>
        </w:rPr>
        <w:t xml:space="preserve"> </w:t>
      </w:r>
      <w:proofErr w:type="spellStart"/>
      <w:r w:rsidR="00E34237">
        <w:rPr>
          <w:rFonts w:ascii="Times New Roman" w:hAnsi="Times New Roman" w:cs="Times New Roman"/>
          <w:sz w:val="28"/>
          <w:szCs w:val="28"/>
          <w:lang w:val="en-US"/>
        </w:rPr>
        <w:t>tushunchalardan</w:t>
      </w:r>
      <w:proofErr w:type="spellEnd"/>
      <w:r w:rsidR="00E34237">
        <w:rPr>
          <w:rFonts w:ascii="Times New Roman" w:hAnsi="Times New Roman" w:cs="Times New Roman"/>
          <w:sz w:val="28"/>
          <w:szCs w:val="28"/>
          <w:lang w:val="en-US"/>
        </w:rPr>
        <w:t xml:space="preserve"> </w:t>
      </w:r>
      <w:r w:rsidR="007F256B" w:rsidRPr="00976F8F">
        <w:rPr>
          <w:rFonts w:ascii="Times New Roman" w:hAnsi="Times New Roman" w:cs="Times New Roman"/>
          <w:sz w:val="28"/>
          <w:szCs w:val="28"/>
          <w:lang w:val="uz-Cyrl-UZ"/>
        </w:rPr>
        <w:t>foydalaniladi:</w:t>
      </w:r>
    </w:p>
    <w:p w:rsidR="00314CCB" w:rsidRDefault="00725DAC" w:rsidP="00725DAC">
      <w:pPr>
        <w:pStyle w:val="a3"/>
        <w:ind w:firstLine="709"/>
        <w:jc w:val="both"/>
        <w:rPr>
          <w:rFonts w:ascii="Times New Roman" w:hAnsi="Times New Roman" w:cs="Times New Roman"/>
          <w:sz w:val="28"/>
          <w:szCs w:val="28"/>
          <w:lang w:val="uz-Cyrl-UZ"/>
        </w:rPr>
      </w:pPr>
      <w:r w:rsidRPr="00B965BB">
        <w:rPr>
          <w:rFonts w:ascii="Times New Roman" w:hAnsi="Times New Roman" w:cs="Times New Roman"/>
          <w:b/>
          <w:sz w:val="28"/>
          <w:szCs w:val="28"/>
          <w:lang w:val="uz-Cyrl-UZ"/>
        </w:rPr>
        <w:t xml:space="preserve">ariza beruvchi </w:t>
      </w:r>
      <w:r w:rsidRPr="00B965BB">
        <w:rPr>
          <w:rFonts w:ascii="Times New Roman" w:hAnsi="Times New Roman" w:cs="Times New Roman"/>
          <w:sz w:val="28"/>
          <w:szCs w:val="28"/>
          <w:lang w:val="uz-Cyrl-UZ"/>
        </w:rPr>
        <w:t xml:space="preserve">– </w:t>
      </w:r>
      <w:r w:rsidR="00314CCB" w:rsidRPr="00B965BB">
        <w:rPr>
          <w:rFonts w:ascii="Times New Roman" w:hAnsi="Times New Roman" w:cs="Times New Roman"/>
          <w:sz w:val="28"/>
          <w:szCs w:val="28"/>
          <w:lang w:val="uz-Cyrl-UZ"/>
        </w:rPr>
        <w:t>muvofiqlikni deklaratsiyalashni</w:t>
      </w:r>
      <w:r w:rsidR="00314CCB" w:rsidRPr="00B965BB">
        <w:rPr>
          <w:rFonts w:ascii="Times New Roman" w:hAnsi="Times New Roman" w:cs="Times New Roman"/>
          <w:b/>
          <w:bCs/>
          <w:sz w:val="28"/>
          <w:szCs w:val="28"/>
          <w:lang w:val="uz-Cyrl-UZ"/>
        </w:rPr>
        <w:t xml:space="preserve"> </w:t>
      </w:r>
      <w:r w:rsidR="00314CCB" w:rsidRPr="00B965BB">
        <w:rPr>
          <w:rFonts w:ascii="Times New Roman" w:hAnsi="Times New Roman" w:cs="Times New Roman"/>
          <w:sz w:val="28"/>
          <w:szCs w:val="28"/>
          <w:lang w:val="uz-Cyrl-UZ"/>
        </w:rPr>
        <w:t>amalga oshirish maqsadida vakolatli davlat organlariga tegishli so‘rovnoma, ariza bilan murojaat qilgan yuridik shaxs yoki yakka tartibdagi tadbirkor sifatidagi jismoniy shaxs yoki ishlab chiqaruvchi yoxud sotuvchi bo‘lishi yoinki xorijiy ishlab chiqaruvchining funksiyalarini u bilan tuzilgan shartnoma asosida yetkazib beriladigan donning O‘zbekiston Respublikasida amalda bo‘lgan texnik reglamentlar talablariga muvofiqligini ta’minlanishi bilan bog‘liq ishlarni bajaruvchi va yetkazib beriladigan donning O‘zbekiston Respublikasi amalda bo‘lgan texnik reglamentlar talablariga nomuvofiqligi nuqtayi nazaridan  javobgarlikni o‘z zimmasiga oluvchi shaxs (xorijiy ishlab chiqaruvchi funksiyalarini bajaruvchi shaxs).</w:t>
      </w:r>
    </w:p>
    <w:p w:rsidR="00007902" w:rsidRPr="00976F8F" w:rsidRDefault="00007902" w:rsidP="00007902">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oziq-ovqat va ozuqa-yem maqsadlarida foydalaniladigan boshoqli, dukkakli va moyli ekinlarning mevasi;</w:t>
      </w:r>
    </w:p>
    <w:p w:rsidR="00007902" w:rsidRPr="00976F8F" w:rsidRDefault="00007902" w:rsidP="00007902">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donning begona hidi</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ma’lum nomlanishdagi (turdagi) donga xos </w:t>
      </w:r>
      <w:r w:rsidRPr="00976F8F">
        <w:rPr>
          <w:rFonts w:ascii="Times New Roman" w:hAnsi="Times New Roman" w:cs="Times New Roman"/>
          <w:sz w:val="28"/>
          <w:szCs w:val="28"/>
          <w:lang w:val="uz-Cyrl-UZ"/>
        </w:rPr>
        <w:lastRenderedPageBreak/>
        <w:t>bo‘lmagan, begona hidli moddalarning yutilishi natijasida yuzaga keladigan hid;</w:t>
      </w:r>
    </w:p>
    <w:p w:rsidR="00C91874" w:rsidRPr="00976F8F" w:rsidRDefault="00C91874" w:rsidP="00C91874">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 ekspertizasi</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donni utilizatsiya qilish imkoniyati to‘g‘risida qaror qabul qilish maqsadida uning xavfsizlik ko‘rsatkichlarini aniqlash. </w:t>
      </w:r>
    </w:p>
    <w:p w:rsidR="00493E6A" w:rsidRPr="00976F8F" w:rsidRDefault="00493E6A" w:rsidP="00493E6A">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identifikatsiyalash</w:t>
      </w:r>
      <w:r w:rsidRPr="00976F8F">
        <w:rPr>
          <w:rFonts w:ascii="Times New Roman" w:hAnsi="Times New Roman" w:cs="Times New Roman"/>
          <w:b/>
          <w:sz w:val="28"/>
          <w:szCs w:val="28"/>
          <w:lang w:val="en-US"/>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en-US"/>
        </w:rPr>
        <w:t xml:space="preserve"> </w:t>
      </w:r>
      <w:r w:rsidRPr="00976F8F">
        <w:rPr>
          <w:rFonts w:ascii="Times New Roman" w:hAnsi="Times New Roman" w:cs="Times New Roman"/>
          <w:sz w:val="28"/>
          <w:szCs w:val="28"/>
          <w:lang w:val="uz-Cyrl-UZ"/>
        </w:rPr>
        <w:t xml:space="preserve">donni mazkur </w:t>
      </w:r>
      <w:r w:rsidR="001518B9" w:rsidRPr="00976F8F">
        <w:rPr>
          <w:rFonts w:ascii="Times New Roman" w:hAnsi="Times New Roman" w:cs="Times New Roman"/>
          <w:sz w:val="28"/>
          <w:szCs w:val="28"/>
          <w:lang w:val="en-US"/>
        </w:rPr>
        <w:t>T</w:t>
      </w:r>
      <w:r w:rsidRPr="00976F8F">
        <w:rPr>
          <w:rFonts w:ascii="Times New Roman" w:hAnsi="Times New Roman" w:cs="Times New Roman"/>
          <w:sz w:val="28"/>
          <w:szCs w:val="28"/>
          <w:lang w:val="uz-Cyrl-UZ"/>
        </w:rPr>
        <w:t>exnik reglamentning texnik jihatdan tartibga solish obyektlariga  kiritish tartib – taomili</w:t>
      </w:r>
      <w:r w:rsidRPr="00976F8F">
        <w:rPr>
          <w:rFonts w:ascii="Times New Roman" w:hAnsi="Times New Roman" w:cs="Times New Roman"/>
          <w:sz w:val="28"/>
          <w:szCs w:val="28"/>
          <w:lang w:val="en-US"/>
        </w:rPr>
        <w:t>;</w:t>
      </w:r>
    </w:p>
    <w:p w:rsidR="000F050A" w:rsidRPr="00976F8F" w:rsidRDefault="000F050A" w:rsidP="000F050A">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 ishlab chiqarish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donni yetishtirishga qaratilgan agrotexnologik</w:t>
      </w:r>
      <w:r w:rsidRPr="00976F8F">
        <w:rPr>
          <w:rFonts w:ascii="Times New Roman" w:hAnsi="Times New Roman" w:cs="Times New Roman"/>
          <w:sz w:val="28"/>
          <w:szCs w:val="28"/>
          <w:lang w:val="uz-Cyrl-UZ"/>
        </w:rPr>
        <w:br/>
        <w:t>chora-tadbirlarning kompleksi;</w:t>
      </w:r>
    </w:p>
    <w:p w:rsidR="00242201" w:rsidRPr="00976F8F" w:rsidRDefault="00242201" w:rsidP="00242201">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donga ishlov berish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 xavfsizligini ta’minlash maqsadida, uni tozalash va (yoki) quritish va (yoki) zararsizlantirish;</w:t>
      </w:r>
    </w:p>
    <w:p w:rsidR="007F256B" w:rsidRPr="00976F8F" w:rsidRDefault="007F256B" w:rsidP="00DB2226">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muomalaga chiqarish</w:t>
      </w:r>
      <w:r w:rsidRPr="00976F8F">
        <w:rPr>
          <w:rFonts w:ascii="Times New Roman" w:hAnsi="Times New Roman" w:cs="Times New Roman"/>
          <w:b/>
          <w:bCs/>
          <w:sz w:val="28"/>
          <w:szCs w:val="28"/>
          <w:lang w:val="uz-Cyrl-UZ"/>
        </w:rPr>
        <w:t xml:space="preserve"> </w:t>
      </w:r>
      <w:r w:rsidR="00E264D3" w:rsidRPr="00976F8F">
        <w:rPr>
          <w:rFonts w:ascii="Times New Roman" w:hAnsi="Times New Roman" w:cs="Times New Roman"/>
          <w:b/>
          <w:bCs/>
          <w:sz w:val="28"/>
          <w:szCs w:val="28"/>
          <w:lang w:val="uz-Cyrl-UZ"/>
        </w:rPr>
        <w:t>–</w:t>
      </w:r>
      <w:r w:rsidRPr="00976F8F">
        <w:rPr>
          <w:rFonts w:ascii="Times New Roman" w:hAnsi="Times New Roman" w:cs="Times New Roman"/>
          <w:b/>
          <w:bCs/>
          <w:sz w:val="28"/>
          <w:szCs w:val="28"/>
          <w:lang w:val="uz-Cyrl-UZ"/>
        </w:rPr>
        <w:t xml:space="preserve"> </w:t>
      </w:r>
      <w:r w:rsidR="004627AB" w:rsidRPr="00976F8F">
        <w:rPr>
          <w:rFonts w:ascii="Times New Roman" w:hAnsi="Times New Roman" w:cs="Times New Roman"/>
          <w:sz w:val="28"/>
          <w:szCs w:val="28"/>
          <w:lang w:val="uz-Cyrl-UZ"/>
        </w:rPr>
        <w:t xml:space="preserve">O‘zbekiston Respublikasi </w:t>
      </w:r>
      <w:r w:rsidR="001D782E" w:rsidRPr="00976F8F">
        <w:rPr>
          <w:rFonts w:ascii="Times New Roman" w:hAnsi="Times New Roman" w:cs="Times New Roman"/>
          <w:sz w:val="28"/>
          <w:szCs w:val="28"/>
          <w:lang w:val="uz-Cyrl-UZ"/>
        </w:rPr>
        <w:t>h</w:t>
      </w:r>
      <w:r w:rsidR="004627AB" w:rsidRPr="00976F8F">
        <w:rPr>
          <w:rFonts w:ascii="Times New Roman" w:hAnsi="Times New Roman" w:cs="Times New Roman"/>
          <w:sz w:val="28"/>
          <w:szCs w:val="28"/>
          <w:lang w:val="uz-Cyrl-UZ"/>
        </w:rPr>
        <w:t>ududida</w:t>
      </w:r>
      <w:r w:rsidRPr="00976F8F">
        <w:rPr>
          <w:rFonts w:ascii="Times New Roman" w:hAnsi="Times New Roman" w:cs="Times New Roman"/>
          <w:sz w:val="28"/>
          <w:szCs w:val="28"/>
          <w:lang w:val="uz-Cyrl-UZ"/>
        </w:rPr>
        <w:t xml:space="preserve"> ishlab  chiqaruvchi yoki import</w:t>
      </w:r>
      <w:r w:rsidR="00E34237" w:rsidRPr="00976F8F">
        <w:rPr>
          <w:rFonts w:ascii="Times New Roman" w:hAnsi="Times New Roman" w:cs="Times New Roman"/>
          <w:sz w:val="28"/>
          <w:szCs w:val="28"/>
          <w:lang w:val="uz-Cyrl-UZ"/>
        </w:rPr>
        <w:t xml:space="preserve"> qiluvchi</w:t>
      </w:r>
      <w:r w:rsidRPr="00976F8F">
        <w:rPr>
          <w:rFonts w:ascii="Times New Roman" w:hAnsi="Times New Roman" w:cs="Times New Roman"/>
          <w:sz w:val="28"/>
          <w:szCs w:val="28"/>
          <w:lang w:val="uz-Cyrl-UZ"/>
        </w:rPr>
        <w:t>dan boshlab, donni sotish</w:t>
      </w:r>
      <w:r w:rsidR="00E34237" w:rsidRPr="00976F8F">
        <w:rPr>
          <w:rFonts w:ascii="Times New Roman" w:hAnsi="Times New Roman" w:cs="Times New Roman"/>
          <w:sz w:val="28"/>
          <w:szCs w:val="28"/>
          <w:lang w:val="uz-Cyrl-UZ"/>
        </w:rPr>
        <w:t xml:space="preserve">, </w:t>
      </w:r>
      <w:r w:rsidRPr="00976F8F">
        <w:rPr>
          <w:rFonts w:ascii="Times New Roman" w:hAnsi="Times New Roman" w:cs="Times New Roman"/>
          <w:sz w:val="28"/>
          <w:szCs w:val="28"/>
          <w:lang w:val="uz-Cyrl-UZ"/>
        </w:rPr>
        <w:t>sotib olish va uni uzatishning boshqa usullari;</w:t>
      </w:r>
    </w:p>
    <w:p w:rsidR="00007902" w:rsidRPr="00976F8F" w:rsidRDefault="00007902" w:rsidP="00007902">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donning namligi</w:t>
      </w:r>
      <w:r w:rsidRPr="00976F8F">
        <w:rPr>
          <w:rFonts w:ascii="Times New Roman" w:hAnsi="Times New Roman" w:cs="Times New Roman"/>
          <w:spacing w:val="24"/>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pacing w:val="24"/>
          <w:sz w:val="28"/>
          <w:szCs w:val="28"/>
          <w:lang w:val="uz-Cyrl-UZ"/>
        </w:rPr>
        <w:t xml:space="preserve"> </w:t>
      </w:r>
      <w:r w:rsidRPr="00976F8F">
        <w:rPr>
          <w:rFonts w:ascii="Times New Roman" w:hAnsi="Times New Roman" w:cs="Times New Roman"/>
          <w:sz w:val="28"/>
          <w:szCs w:val="28"/>
          <w:lang w:val="uz-Cyrl-UZ"/>
        </w:rPr>
        <w:t>don to‘qimalari bilan fizik-kimyoviy va mexanik bog‘langan, standart sharoitlarida aniqlashda ajralib chiqadigan suv;</w:t>
      </w:r>
    </w:p>
    <w:p w:rsidR="00EB6188" w:rsidRPr="00976F8F" w:rsidRDefault="00EB6188" w:rsidP="00EB6188">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 partiyasi</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bir xil nomlanishdagi (turdagi) sifati bo‘yicha bir xil, bir vaqtda qabul qilishga, yuklashga va (yoki) saqlashga mo‘ljallangan donning miqdori; </w:t>
      </w:r>
    </w:p>
    <w:p w:rsidR="00C91874" w:rsidRPr="00976F8F" w:rsidRDefault="00C91874" w:rsidP="00C91874">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quritish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 xav</w:t>
      </w:r>
      <w:r w:rsidR="009628FD" w:rsidRPr="00976F8F">
        <w:rPr>
          <w:rFonts w:ascii="Times New Roman" w:hAnsi="Times New Roman" w:cs="Times New Roman"/>
          <w:sz w:val="28"/>
          <w:szCs w:val="28"/>
          <w:lang w:val="uz-Cyrl-UZ"/>
        </w:rPr>
        <w:t>fsizligini ta’minlash maqsadida</w:t>
      </w:r>
      <w:r w:rsidRPr="00976F8F">
        <w:rPr>
          <w:rFonts w:ascii="Times New Roman" w:hAnsi="Times New Roman" w:cs="Times New Roman"/>
          <w:sz w:val="28"/>
          <w:szCs w:val="28"/>
          <w:lang w:val="uz-Cyrl-UZ"/>
        </w:rPr>
        <w:t xml:space="preserve"> uning namligini pasaytirish;</w:t>
      </w:r>
    </w:p>
    <w:p w:rsidR="00C91874" w:rsidRPr="00976F8F" w:rsidRDefault="00C91874" w:rsidP="00C91874">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saqlash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 xavfsizligini ta’minlash uchun don omborxonalarida sharoit yaratishning texnologik jarayoni;</w:t>
      </w:r>
    </w:p>
    <w:p w:rsidR="00EB6188" w:rsidRPr="00976F8F" w:rsidRDefault="00EB6188" w:rsidP="00EB6188">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tozalash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w:t>
      </w:r>
      <w:r w:rsidRPr="00976F8F">
        <w:rPr>
          <w:rFonts w:ascii="Times New Roman" w:hAnsi="Times New Roman" w:cs="Times New Roman"/>
          <w:sz w:val="28"/>
          <w:szCs w:val="28"/>
          <w:lang w:val="uz-Cyrl-UZ"/>
        </w:rPr>
        <w:t xml:space="preserve"> donning xavfsizligini ta’minlash maqsadida aralashmalarni ajratish;</w:t>
      </w:r>
    </w:p>
    <w:p w:rsidR="00EB6188" w:rsidRPr="00976F8F" w:rsidRDefault="00EB6188" w:rsidP="00EB6188">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tashish</w:t>
      </w:r>
      <w:r w:rsidRPr="00976F8F">
        <w:rPr>
          <w:rFonts w:ascii="Times New Roman" w:hAnsi="Times New Roman" w:cs="Times New Roman"/>
          <w:sz w:val="28"/>
          <w:szCs w:val="28"/>
          <w:lang w:val="uz-Cyrl-UZ"/>
        </w:rPr>
        <w:t xml:space="preserve"> </w:t>
      </w:r>
      <w:r w:rsidRPr="00976F8F">
        <w:rPr>
          <w:rFonts w:ascii="Times New Roman" w:hAnsi="Times New Roman" w:cs="Times New Roman"/>
          <w:b/>
          <w:bCs/>
          <w:sz w:val="28"/>
          <w:szCs w:val="28"/>
          <w:lang w:val="uz-Cyrl-UZ"/>
        </w:rPr>
        <w:t xml:space="preserve">– </w:t>
      </w:r>
      <w:r w:rsidRPr="00976F8F">
        <w:rPr>
          <w:rFonts w:ascii="Times New Roman" w:hAnsi="Times New Roman" w:cs="Times New Roman"/>
          <w:sz w:val="28"/>
          <w:szCs w:val="28"/>
          <w:lang w:val="uz-Cyrl-UZ"/>
        </w:rPr>
        <w:t>donni muomalaga chiqarishda don partiyalarini ko‘chirish;</w:t>
      </w:r>
    </w:p>
    <w:p w:rsidR="00C91874" w:rsidRPr="00976F8F" w:rsidRDefault="00C91874" w:rsidP="00C91874">
      <w:pPr>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donni utilizatsiya qilish</w:t>
      </w:r>
      <w:r w:rsidRPr="00976F8F">
        <w:rPr>
          <w:rFonts w:ascii="Times New Roman" w:hAnsi="Times New Roman" w:cs="Times New Roman"/>
          <w:b/>
          <w:bCs/>
          <w:sz w:val="28"/>
          <w:szCs w:val="28"/>
          <w:lang w:val="uz-Cyrl-UZ"/>
        </w:rPr>
        <w:t xml:space="preserve"> –</w:t>
      </w:r>
      <w:r w:rsidRPr="00976F8F">
        <w:rPr>
          <w:rFonts w:ascii="Times New Roman" w:hAnsi="Times New Roman" w:cs="Times New Roman"/>
          <w:sz w:val="28"/>
          <w:szCs w:val="28"/>
          <w:lang w:val="uz-Cyrl-UZ"/>
        </w:rPr>
        <w:t xml:space="preserve"> mazkur </w:t>
      </w:r>
      <w:r w:rsidR="002531FA" w:rsidRPr="00976F8F">
        <w:rPr>
          <w:rFonts w:ascii="Times New Roman" w:hAnsi="Times New Roman" w:cs="Times New Roman"/>
          <w:sz w:val="28"/>
          <w:szCs w:val="28"/>
          <w:lang w:val="uz-Cyrl-UZ"/>
        </w:rPr>
        <w:t>T</w:t>
      </w:r>
      <w:r w:rsidRPr="00976F8F">
        <w:rPr>
          <w:rFonts w:ascii="Times New Roman" w:hAnsi="Times New Roman" w:cs="Times New Roman"/>
          <w:sz w:val="28"/>
          <w:szCs w:val="28"/>
          <w:lang w:val="uz-Cyrl-UZ"/>
        </w:rPr>
        <w:t>exnik reglament talablariga muvofiq bo‘lmagan donni undan odatda foydalanish va mo‘ljallanishidan farq qiluvc</w:t>
      </w:r>
      <w:r w:rsidR="002531FA" w:rsidRPr="00976F8F">
        <w:rPr>
          <w:rFonts w:ascii="Times New Roman" w:hAnsi="Times New Roman" w:cs="Times New Roman"/>
          <w:sz w:val="28"/>
          <w:szCs w:val="28"/>
          <w:lang w:val="uz-Cyrl-UZ"/>
        </w:rPr>
        <w:t>hi boshqa maqsadlarda ishlatish yoxud mazkur T</w:t>
      </w:r>
      <w:r w:rsidRPr="00976F8F">
        <w:rPr>
          <w:rFonts w:ascii="Times New Roman" w:hAnsi="Times New Roman" w:cs="Times New Roman"/>
          <w:sz w:val="28"/>
          <w:szCs w:val="28"/>
          <w:lang w:val="uz-Cyrl-UZ"/>
        </w:rPr>
        <w:t xml:space="preserve">exnik </w:t>
      </w:r>
      <w:r w:rsidR="002531FA" w:rsidRPr="00976F8F">
        <w:rPr>
          <w:rFonts w:ascii="Times New Roman" w:hAnsi="Times New Roman" w:cs="Times New Roman"/>
          <w:sz w:val="28"/>
          <w:szCs w:val="28"/>
          <w:lang w:val="uz-Cyrl-UZ"/>
        </w:rPr>
        <w:t xml:space="preserve">reglament </w:t>
      </w:r>
      <w:r w:rsidRPr="00976F8F">
        <w:rPr>
          <w:rFonts w:ascii="Times New Roman" w:hAnsi="Times New Roman" w:cs="Times New Roman"/>
          <w:sz w:val="28"/>
          <w:szCs w:val="28"/>
          <w:lang w:val="uz-Cyrl-UZ"/>
        </w:rPr>
        <w:t>talablar</w:t>
      </w:r>
      <w:r w:rsidR="002531FA" w:rsidRPr="00976F8F">
        <w:rPr>
          <w:rFonts w:ascii="Times New Roman" w:hAnsi="Times New Roman" w:cs="Times New Roman"/>
          <w:sz w:val="28"/>
          <w:szCs w:val="28"/>
          <w:lang w:val="uz-Cyrl-UZ"/>
        </w:rPr>
        <w:t>i</w:t>
      </w:r>
      <w:r w:rsidRPr="00976F8F">
        <w:rPr>
          <w:rFonts w:ascii="Times New Roman" w:hAnsi="Times New Roman" w:cs="Times New Roman"/>
          <w:sz w:val="28"/>
          <w:szCs w:val="28"/>
          <w:lang w:val="uz-Cyrl-UZ"/>
        </w:rPr>
        <w:t>ga muvofiq bo‘lmagan donni undan har qanday foydalanish yoki qo‘llashga yaroqsiz hol</w:t>
      </w:r>
      <w:r w:rsidR="002531FA" w:rsidRPr="00976F8F">
        <w:rPr>
          <w:rFonts w:ascii="Times New Roman" w:hAnsi="Times New Roman" w:cs="Times New Roman"/>
          <w:sz w:val="28"/>
          <w:szCs w:val="28"/>
          <w:lang w:val="uz-Cyrl-UZ"/>
        </w:rPr>
        <w:t>at</w:t>
      </w:r>
      <w:r w:rsidRPr="00976F8F">
        <w:rPr>
          <w:rFonts w:ascii="Times New Roman" w:hAnsi="Times New Roman" w:cs="Times New Roman"/>
          <w:sz w:val="28"/>
          <w:szCs w:val="28"/>
          <w:lang w:val="uz-Cyrl-UZ"/>
        </w:rPr>
        <w:t>ga, shu bilan birga insonlar, hayvonlar, o‘simliklar va atrof-muhitga noma’qul ta’sirlarini istisno etuvchi holatga keltirish;</w:t>
      </w:r>
    </w:p>
    <w:p w:rsidR="007C6326" w:rsidRPr="00976F8F" w:rsidRDefault="007C6326" w:rsidP="007C6326">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 xml:space="preserve">don xavfsizligi – </w:t>
      </w:r>
      <w:r w:rsidRPr="00976F8F">
        <w:rPr>
          <w:rFonts w:ascii="Times New Roman" w:hAnsi="Times New Roman" w:cs="Times New Roman"/>
          <w:sz w:val="28"/>
          <w:szCs w:val="28"/>
          <w:lang w:val="uz-Cyrl-UZ"/>
        </w:rPr>
        <w:t>davlat va jismoniy shaxslar mol-mulkiga inson xayoti va sog‘lig‘iga hamda o‘simlik, hayvonot dunyosi xayoti va sog‘lig‘iga, atrof muhitga zarar yetkazishi ehtimoli bilan bilan bog‘liq bo‘lgan xavf-xatarlarga yo‘l qo‘ymasdan ishlab chiqarish, saqlash, tashish, muomalaga kiritish va yo‘q qilish jarayonlarini amalga oshirish natijasidagi donning holati.</w:t>
      </w:r>
    </w:p>
    <w:p w:rsidR="00493E6A" w:rsidRPr="002531FA" w:rsidRDefault="007C6326" w:rsidP="00493E6A">
      <w:pPr>
        <w:pStyle w:val="a3"/>
        <w:ind w:firstLine="709"/>
        <w:jc w:val="both"/>
        <w:rPr>
          <w:rFonts w:ascii="Times New Roman" w:hAnsi="Times New Roman" w:cs="Times New Roman"/>
          <w:sz w:val="28"/>
          <w:szCs w:val="28"/>
          <w:lang w:val="uz-Cyrl-UZ"/>
        </w:rPr>
      </w:pPr>
      <w:r w:rsidRPr="00976F8F">
        <w:rPr>
          <w:rFonts w:ascii="Times New Roman" w:hAnsi="Times New Roman" w:cs="Times New Roman"/>
          <w:b/>
          <w:sz w:val="28"/>
          <w:szCs w:val="28"/>
          <w:lang w:val="uz-Cyrl-UZ"/>
        </w:rPr>
        <w:t>don zararkunanda (</w:t>
      </w:r>
      <w:r w:rsidR="00493E6A" w:rsidRPr="00976F8F">
        <w:rPr>
          <w:rFonts w:ascii="Times New Roman" w:hAnsi="Times New Roman" w:cs="Times New Roman"/>
          <w:b/>
          <w:sz w:val="28"/>
          <w:szCs w:val="28"/>
          <w:lang w:val="uz-Cyrl-UZ"/>
        </w:rPr>
        <w:t>hasharot</w:t>
      </w:r>
      <w:r w:rsidRPr="00976F8F">
        <w:rPr>
          <w:rFonts w:ascii="Times New Roman" w:hAnsi="Times New Roman" w:cs="Times New Roman"/>
          <w:b/>
          <w:sz w:val="28"/>
          <w:szCs w:val="28"/>
          <w:lang w:val="uz-Cyrl-UZ"/>
        </w:rPr>
        <w:t>)</w:t>
      </w:r>
      <w:r w:rsidR="00493E6A" w:rsidRPr="00976F8F">
        <w:rPr>
          <w:rFonts w:ascii="Times New Roman" w:hAnsi="Times New Roman" w:cs="Times New Roman"/>
          <w:b/>
          <w:sz w:val="28"/>
          <w:szCs w:val="28"/>
          <w:lang w:val="uz-Cyrl-UZ"/>
        </w:rPr>
        <w:t>lari</w:t>
      </w:r>
      <w:r w:rsidRPr="00976F8F">
        <w:rPr>
          <w:rFonts w:ascii="Times New Roman" w:hAnsi="Times New Roman" w:cs="Times New Roman"/>
          <w:b/>
          <w:sz w:val="28"/>
          <w:szCs w:val="28"/>
          <w:lang w:val="uz-Cyrl-UZ"/>
        </w:rPr>
        <w:t xml:space="preserve"> </w:t>
      </w:r>
      <w:r w:rsidR="00493E6A" w:rsidRPr="00976F8F">
        <w:rPr>
          <w:rFonts w:ascii="Times New Roman" w:hAnsi="Times New Roman" w:cs="Times New Roman"/>
          <w:b/>
          <w:bCs/>
          <w:sz w:val="28"/>
          <w:szCs w:val="28"/>
          <w:lang w:val="uz-Cyrl-UZ"/>
        </w:rPr>
        <w:t>–</w:t>
      </w:r>
      <w:r w:rsidR="00493E6A" w:rsidRPr="00976F8F">
        <w:rPr>
          <w:rFonts w:ascii="Times New Roman" w:hAnsi="Times New Roman" w:cs="Times New Roman"/>
          <w:sz w:val="28"/>
          <w:szCs w:val="28"/>
          <w:lang w:val="uz-Cyrl-UZ"/>
        </w:rPr>
        <w:t xml:space="preserve"> don parmalovchi, g‘alla parmalovchi, ombor uzuntumshug‘i, sholi uzuntumshug‘i, yonarqo‘ng‘iz, ombor</w:t>
      </w:r>
      <w:r w:rsidR="00493E6A" w:rsidRPr="009E5D4A">
        <w:rPr>
          <w:rFonts w:ascii="Times New Roman" w:hAnsi="Times New Roman" w:cs="Times New Roman"/>
          <w:sz w:val="28"/>
          <w:szCs w:val="28"/>
          <w:lang w:val="uz-Cyrl-UZ"/>
        </w:rPr>
        <w:t xml:space="preserve"> (don) kuyasi, o‘zgaruvchan trogoderma, mavritaniya qo‘ng‘izi, gilam qo‘ng‘izi, kaproviy qo‘ng‘izi, un tillaqo‘ng‘izi, to‘g‘nog‘ich mo‘ylovli kichik  tillaqo‘ng‘iz, mo‘g‘ombir qo‘ng‘iz, terixo‘rak, unxo‘rak, zamburug‘xo‘r, tillaqo‘ng‘iz, bilinmasxo‘rak, yashirinxo‘rak, pichanxo‘rak, donxo‘rak, bargo‘rovchilar;</w:t>
      </w:r>
      <w:r w:rsidR="002531FA" w:rsidRPr="002531FA">
        <w:rPr>
          <w:rFonts w:ascii="Times New Roman" w:hAnsi="Times New Roman" w:cs="Times New Roman"/>
          <w:sz w:val="28"/>
          <w:szCs w:val="28"/>
          <w:lang w:val="uz-Cyrl-UZ"/>
        </w:rPr>
        <w:t xml:space="preserve"> </w:t>
      </w:r>
    </w:p>
    <w:p w:rsidR="00EB6188" w:rsidRPr="00D576BC" w:rsidRDefault="00EB6188" w:rsidP="00EB6188">
      <w:pPr>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don zararkunandalari bilan zararlanganlik</w:t>
      </w:r>
      <w:r w:rsidRPr="00D576BC">
        <w:rPr>
          <w:rFonts w:ascii="Times New Roman" w:hAnsi="Times New Roman" w:cs="Times New Roman"/>
          <w:sz w:val="28"/>
          <w:szCs w:val="28"/>
          <w:lang w:val="uz-Cyrl-UZ"/>
        </w:rPr>
        <w:t xml:space="preserve"> </w:t>
      </w:r>
      <w:r w:rsidRPr="00D576BC">
        <w:rPr>
          <w:rFonts w:ascii="Times New Roman" w:hAnsi="Times New Roman" w:cs="Times New Roman"/>
          <w:b/>
          <w:bCs/>
          <w:sz w:val="28"/>
          <w:szCs w:val="28"/>
          <w:lang w:val="uz-Cyrl-UZ"/>
        </w:rPr>
        <w:t>–</w:t>
      </w:r>
      <w:r w:rsidRPr="00D576BC">
        <w:rPr>
          <w:rFonts w:ascii="Times New Roman" w:hAnsi="Times New Roman" w:cs="Times New Roman"/>
          <w:sz w:val="28"/>
          <w:szCs w:val="28"/>
          <w:lang w:val="uz-Cyrl-UZ"/>
        </w:rPr>
        <w:t xml:space="preserve"> donning oraliq bo‘shliqlarida yoki ayrim donlarning ichida tirik don zahirasi zararkunandalari – ularning har qanday rivojlanish davrida mavjudligi;</w:t>
      </w:r>
      <w:r w:rsidR="004733BB" w:rsidRPr="00D576BC">
        <w:rPr>
          <w:rFonts w:ascii="Times New Roman" w:hAnsi="Times New Roman" w:cs="Times New Roman"/>
          <w:sz w:val="28"/>
          <w:szCs w:val="28"/>
          <w:lang w:val="uz-Cyrl-UZ"/>
        </w:rPr>
        <w:t xml:space="preserve"> </w:t>
      </w:r>
    </w:p>
    <w:p w:rsidR="002531FA" w:rsidRPr="009E5D4A" w:rsidRDefault="002531FA" w:rsidP="002531FA">
      <w:pPr>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lastRenderedPageBreak/>
        <w:t>donni zararsizlantirish</w:t>
      </w:r>
      <w:r w:rsidRPr="009E5D4A">
        <w:rPr>
          <w:rFonts w:ascii="Times New Roman" w:hAnsi="Times New Roman" w:cs="Times New Roman"/>
          <w:b/>
          <w:bCs/>
          <w:sz w:val="28"/>
          <w:szCs w:val="28"/>
          <w:lang w:val="uz-Cyrl-UZ"/>
        </w:rPr>
        <w:t xml:space="preserve"> –</w:t>
      </w:r>
      <w:r w:rsidRPr="009E5D4A">
        <w:rPr>
          <w:rFonts w:ascii="Times New Roman" w:hAnsi="Times New Roman" w:cs="Times New Roman"/>
          <w:sz w:val="28"/>
          <w:szCs w:val="28"/>
          <w:lang w:val="uz-Cyrl-UZ"/>
        </w:rPr>
        <w:t xml:space="preserve"> zararkunandalar va mikroorganizmlarni yo‘qotish maqsadida donga kimyoviy, radia</w:t>
      </w:r>
      <w:r w:rsidRPr="002531FA">
        <w:rPr>
          <w:rFonts w:ascii="Times New Roman" w:hAnsi="Times New Roman" w:cs="Times New Roman"/>
          <w:sz w:val="28"/>
          <w:szCs w:val="28"/>
          <w:lang w:val="uz-Cyrl-UZ"/>
        </w:rPr>
        <w:t>t</w:t>
      </w:r>
      <w:r w:rsidRPr="009E5D4A">
        <w:rPr>
          <w:rFonts w:ascii="Times New Roman" w:hAnsi="Times New Roman" w:cs="Times New Roman"/>
          <w:sz w:val="28"/>
          <w:szCs w:val="28"/>
          <w:lang w:val="uz-Cyrl-UZ"/>
        </w:rPr>
        <w:t>sion va fizik ta’sir o‘tkazish;</w:t>
      </w:r>
    </w:p>
    <w:p w:rsidR="000F050A" w:rsidRPr="00F84F10" w:rsidRDefault="000F050A" w:rsidP="000F050A">
      <w:pPr>
        <w:ind w:firstLine="709"/>
        <w:jc w:val="both"/>
        <w:rPr>
          <w:rFonts w:ascii="Times New Roman" w:hAnsi="Times New Roman" w:cs="Times New Roman"/>
          <w:sz w:val="28"/>
          <w:szCs w:val="28"/>
          <w:lang w:val="uz-Cyrl-UZ"/>
        </w:rPr>
      </w:pPr>
      <w:r w:rsidRPr="00314CCB">
        <w:rPr>
          <w:rFonts w:ascii="Times New Roman" w:hAnsi="Times New Roman" w:cs="Times New Roman"/>
          <w:b/>
          <w:sz w:val="28"/>
          <w:szCs w:val="28"/>
          <w:lang w:val="uz-Cyrl-UZ"/>
        </w:rPr>
        <w:t>fuzariozli don</w:t>
      </w:r>
      <w:r w:rsidRPr="00314CCB">
        <w:rPr>
          <w:rFonts w:ascii="Times New Roman" w:hAnsi="Times New Roman" w:cs="Times New Roman"/>
          <w:sz w:val="28"/>
          <w:szCs w:val="28"/>
          <w:lang w:val="uz-Cyrl-UZ"/>
        </w:rPr>
        <w:t xml:space="preserve"> </w:t>
      </w:r>
      <w:r w:rsidRPr="00314CCB">
        <w:rPr>
          <w:rFonts w:ascii="Times New Roman" w:hAnsi="Times New Roman" w:cs="Times New Roman"/>
          <w:b/>
          <w:bCs/>
          <w:sz w:val="28"/>
          <w:szCs w:val="28"/>
          <w:lang w:val="uz-Cyrl-UZ"/>
        </w:rPr>
        <w:t>–</w:t>
      </w:r>
      <w:r w:rsidRPr="00314CCB">
        <w:rPr>
          <w:rFonts w:ascii="Times New Roman" w:hAnsi="Times New Roman" w:cs="Times New Roman"/>
          <w:sz w:val="28"/>
          <w:szCs w:val="28"/>
          <w:lang w:val="uz-Cyrl-UZ"/>
        </w:rPr>
        <w:t xml:space="preserve"> yetilish davrida fuzarium turkumidagi zamburug‘lar bilan zararlangan don (nimjon, vazni yengil, g‘adir-budur, oqish, ba’zan to‘q sariq-pushti rang dog‘li);</w:t>
      </w:r>
      <w:r w:rsidR="004733BB" w:rsidRPr="004733BB">
        <w:rPr>
          <w:rFonts w:ascii="Times New Roman" w:hAnsi="Times New Roman" w:cs="Times New Roman"/>
          <w:sz w:val="28"/>
          <w:szCs w:val="28"/>
          <w:lang w:val="uz-Cyrl-UZ"/>
        </w:rPr>
        <w:t xml:space="preserve"> </w:t>
      </w:r>
    </w:p>
    <w:p w:rsidR="007F256B" w:rsidRPr="009E5D4A" w:rsidRDefault="007F256B" w:rsidP="00DB2226">
      <w:pPr>
        <w:pStyle w:val="a3"/>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genetik-modifikatsiyalangan (transgen) organizmlar</w:t>
      </w:r>
      <w:r w:rsidR="004733BB">
        <w:rPr>
          <w:rFonts w:ascii="Times New Roman" w:hAnsi="Times New Roman" w:cs="Times New Roman"/>
          <w:sz w:val="28"/>
          <w:szCs w:val="28"/>
          <w:lang w:val="en-US"/>
        </w:rPr>
        <w:t xml:space="preserve"> </w:t>
      </w:r>
      <w:r w:rsidR="00332405" w:rsidRPr="009E5D4A">
        <w:rPr>
          <w:rFonts w:ascii="Times New Roman" w:hAnsi="Times New Roman" w:cs="Times New Roman"/>
          <w:b/>
          <w:bCs/>
          <w:sz w:val="28"/>
          <w:szCs w:val="28"/>
          <w:lang w:val="uz-Cyrl-UZ"/>
        </w:rPr>
        <w:t>–</w:t>
      </w:r>
      <w:r w:rsidRPr="009E5D4A">
        <w:rPr>
          <w:rFonts w:ascii="Times New Roman" w:hAnsi="Times New Roman" w:cs="Times New Roman"/>
          <w:sz w:val="28"/>
          <w:szCs w:val="28"/>
          <w:lang w:val="uz-Cyrl-UZ"/>
        </w:rPr>
        <w:t xml:space="preserve"> genetik muhandislik (injeneriya) usullaridan foydalanib olingan organizmlar;</w:t>
      </w:r>
    </w:p>
    <w:p w:rsidR="00FA2BF2" w:rsidRPr="00314CCB" w:rsidRDefault="005572DD" w:rsidP="00BE7FF0">
      <w:pPr>
        <w:pStyle w:val="a3"/>
        <w:ind w:firstLine="709"/>
        <w:jc w:val="both"/>
        <w:rPr>
          <w:rFonts w:ascii="Times New Roman" w:hAnsi="Times New Roman" w:cs="Times New Roman"/>
          <w:b/>
          <w:sz w:val="28"/>
          <w:szCs w:val="28"/>
          <w:lang w:val="uz-Cyrl-UZ"/>
        </w:rPr>
      </w:pPr>
      <w:r w:rsidRPr="00314CCB">
        <w:rPr>
          <w:rFonts w:ascii="Times New Roman" w:hAnsi="Times New Roman" w:cs="Times New Roman"/>
          <w:b/>
          <w:sz w:val="28"/>
          <w:szCs w:val="28"/>
          <w:lang w:val="uz-Cyrl-UZ"/>
        </w:rPr>
        <w:t>inspeksion nazorat</w:t>
      </w:r>
      <w:r w:rsidR="00BE7FF0" w:rsidRPr="00314CCB">
        <w:rPr>
          <w:rFonts w:ascii="Times New Roman" w:hAnsi="Times New Roman" w:cs="Times New Roman"/>
          <w:sz w:val="28"/>
          <w:szCs w:val="28"/>
          <w:lang w:val="uz-Cyrl-UZ"/>
        </w:rPr>
        <w:t xml:space="preserve"> – mahsulotni, ishlab chiqarish jarayonlarini, xizmatlarni, menejment tizimlarini, muvofiqlikni baholash organlarini ularning muvofiqlikni baholash davrida belgilangan talablarga muvofiqligini tasdiqlash maqsadida amalga oshiriladigan davriy qayta baholash tartib-taomili;</w:t>
      </w:r>
    </w:p>
    <w:p w:rsidR="005572DD" w:rsidRDefault="005572DD" w:rsidP="00DB2226">
      <w:pPr>
        <w:pStyle w:val="a3"/>
        <w:ind w:firstLine="709"/>
        <w:jc w:val="both"/>
        <w:rPr>
          <w:rFonts w:ascii="Times New Roman" w:hAnsi="Times New Roman" w:cs="Times New Roman"/>
          <w:sz w:val="28"/>
          <w:szCs w:val="28"/>
          <w:lang w:val="uz-Cyrl-UZ"/>
        </w:rPr>
      </w:pPr>
      <w:r w:rsidRPr="00314CCB">
        <w:rPr>
          <w:rStyle w:val="af0"/>
          <w:rFonts w:ascii="Times New Roman" w:hAnsi="Times New Roman" w:cs="Times New Roman"/>
          <w:sz w:val="28"/>
          <w:szCs w:val="28"/>
          <w:lang w:val="uz-Cyrl-UZ"/>
        </w:rPr>
        <w:t>muvofiqlik to‘g‘risidagi deklaratsiya</w:t>
      </w:r>
      <w:r w:rsidRPr="00314CCB">
        <w:rPr>
          <w:rFonts w:ascii="Times New Roman" w:hAnsi="Times New Roman" w:cs="Times New Roman"/>
          <w:sz w:val="28"/>
          <w:szCs w:val="28"/>
          <w:lang w:val="uz-Cyrl-UZ"/>
        </w:rPr>
        <w:t xml:space="preserve"> – ishlab chiqaruvchi, sotuvchi yoki ijrochi mahsulotning normativ-huquqiy hujjatlar, shuningdek texnik jihatdan tartibga solish sohasidagi normativ hujjatlar talablariga muvofiqligini tasdiqlaydigan hujjat;</w:t>
      </w:r>
    </w:p>
    <w:p w:rsidR="00EB13C1" w:rsidRPr="00EB13C1" w:rsidRDefault="00EB13C1" w:rsidP="00DB2226">
      <w:pPr>
        <w:pStyle w:val="a3"/>
        <w:ind w:firstLine="709"/>
        <w:jc w:val="both"/>
        <w:rPr>
          <w:rFonts w:ascii="Times New Roman" w:hAnsi="Times New Roman" w:cs="Times New Roman"/>
          <w:sz w:val="28"/>
          <w:szCs w:val="28"/>
          <w:lang w:val="uz-Cyrl-UZ"/>
        </w:rPr>
      </w:pPr>
      <w:r w:rsidRPr="00EB13C1">
        <w:rPr>
          <w:rFonts w:ascii="Times New Roman" w:hAnsi="Times New Roman" w:cs="Times New Roman"/>
          <w:b/>
          <w:sz w:val="28"/>
          <w:szCs w:val="28"/>
          <w:lang w:val="uz-Cyrl-UZ"/>
        </w:rPr>
        <w:t>muvofiqlikni deklaratsiyalash</w:t>
      </w:r>
      <w:r w:rsidRPr="00EB13C1">
        <w:rPr>
          <w:rFonts w:ascii="Times New Roman" w:hAnsi="Times New Roman" w:cs="Times New Roman"/>
          <w:sz w:val="28"/>
          <w:szCs w:val="28"/>
          <w:lang w:val="uz-Cyrl-UZ"/>
        </w:rPr>
        <w:t xml:space="preserve"> — mahsulotning texnik jihatdan tartibga solish sohasidagi normativ hujjatlar talablariga muvofiqligini majburiy ravishda tasdiqlash shakli;</w:t>
      </w:r>
    </w:p>
    <w:p w:rsidR="007F256B" w:rsidRPr="009E5D4A" w:rsidRDefault="007F256B" w:rsidP="00DB2226">
      <w:pPr>
        <w:pStyle w:val="a3"/>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oziq-ovqat maqsadlari</w:t>
      </w:r>
      <w:r w:rsidRPr="009E5D4A">
        <w:rPr>
          <w:rFonts w:ascii="Times New Roman" w:hAnsi="Times New Roman" w:cs="Times New Roman"/>
          <w:sz w:val="28"/>
          <w:szCs w:val="28"/>
          <w:lang w:val="uz-Cyrl-UZ"/>
        </w:rPr>
        <w:t xml:space="preserve"> </w:t>
      </w:r>
      <w:r w:rsidR="00332405" w:rsidRPr="009E5D4A">
        <w:rPr>
          <w:rFonts w:ascii="Times New Roman" w:hAnsi="Times New Roman" w:cs="Times New Roman"/>
          <w:b/>
          <w:bCs/>
          <w:sz w:val="28"/>
          <w:szCs w:val="28"/>
          <w:lang w:val="uz-Cyrl-UZ"/>
        </w:rPr>
        <w:t>–</w:t>
      </w:r>
      <w:r w:rsidRPr="009E5D4A">
        <w:rPr>
          <w:rFonts w:ascii="Times New Roman" w:hAnsi="Times New Roman" w:cs="Times New Roman"/>
          <w:sz w:val="28"/>
          <w:szCs w:val="28"/>
          <w:lang w:val="uz-Cyrl-UZ"/>
        </w:rPr>
        <w:t xml:space="preserve"> don</w:t>
      </w:r>
      <w:r w:rsidR="00560998" w:rsidRPr="009E5D4A">
        <w:rPr>
          <w:rFonts w:ascii="Times New Roman" w:hAnsi="Times New Roman" w:cs="Times New Roman"/>
          <w:sz w:val="28"/>
          <w:szCs w:val="28"/>
          <w:lang w:val="uz-Cyrl-UZ"/>
        </w:rPr>
        <w:t>ni</w:t>
      </w:r>
      <w:r w:rsidRPr="009E5D4A">
        <w:rPr>
          <w:rFonts w:ascii="Times New Roman" w:hAnsi="Times New Roman" w:cs="Times New Roman"/>
          <w:sz w:val="28"/>
          <w:szCs w:val="28"/>
          <w:lang w:val="uz-Cyrl-UZ"/>
        </w:rPr>
        <w:t xml:space="preserve"> oziq-ovqat mahsulotlariga qayta ishlash </w:t>
      </w:r>
      <w:r w:rsidR="00560998" w:rsidRPr="009E5D4A">
        <w:rPr>
          <w:rFonts w:ascii="Times New Roman" w:hAnsi="Times New Roman" w:cs="Times New Roman"/>
          <w:sz w:val="28"/>
          <w:szCs w:val="28"/>
          <w:lang w:val="uz-Cyrl-UZ"/>
        </w:rPr>
        <w:t>uchun</w:t>
      </w:r>
      <w:r w:rsidRPr="009E5D4A">
        <w:rPr>
          <w:rFonts w:ascii="Times New Roman" w:hAnsi="Times New Roman" w:cs="Times New Roman"/>
          <w:sz w:val="28"/>
          <w:szCs w:val="28"/>
          <w:lang w:val="uz-Cyrl-UZ"/>
        </w:rPr>
        <w:t xml:space="preserve"> foydalanish;</w:t>
      </w:r>
    </w:p>
    <w:p w:rsidR="00242201" w:rsidRPr="009E5D4A" w:rsidRDefault="00242201" w:rsidP="00242201">
      <w:pPr>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ozuqa-yem maqsadlari</w:t>
      </w:r>
      <w:r w:rsidRPr="009E5D4A">
        <w:rPr>
          <w:rFonts w:ascii="Times New Roman" w:hAnsi="Times New Roman" w:cs="Times New Roman"/>
          <w:b/>
          <w:bCs/>
          <w:sz w:val="28"/>
          <w:szCs w:val="28"/>
          <w:lang w:val="uz-Cyrl-UZ"/>
        </w:rPr>
        <w:t xml:space="preserve"> – </w:t>
      </w:r>
      <w:r w:rsidRPr="009E5D4A">
        <w:rPr>
          <w:rFonts w:ascii="Times New Roman" w:hAnsi="Times New Roman" w:cs="Times New Roman"/>
          <w:sz w:val="28"/>
          <w:szCs w:val="28"/>
          <w:lang w:val="uz-Cyrl-UZ"/>
        </w:rPr>
        <w:t>dondan hayvonlar uchun ozuqasi sifatida hamda omixta-yem ishlab chiqarishda foydalanish;</w:t>
      </w:r>
    </w:p>
    <w:p w:rsidR="007F256B" w:rsidRPr="00EB13C1" w:rsidRDefault="007F256B" w:rsidP="00581240">
      <w:pPr>
        <w:ind w:firstLine="709"/>
        <w:jc w:val="both"/>
        <w:rPr>
          <w:rFonts w:ascii="Times New Roman" w:hAnsi="Times New Roman" w:cs="Times New Roman"/>
          <w:sz w:val="28"/>
          <w:szCs w:val="28"/>
          <w:lang w:val="uz-Cyrl-UZ"/>
        </w:rPr>
      </w:pPr>
      <w:r w:rsidRPr="00EB13C1">
        <w:rPr>
          <w:rFonts w:ascii="Times New Roman" w:hAnsi="Times New Roman" w:cs="Times New Roman"/>
          <w:b/>
          <w:sz w:val="28"/>
          <w:szCs w:val="28"/>
          <w:lang w:val="uz-Cyrl-UZ"/>
        </w:rPr>
        <w:t xml:space="preserve">qorakosov </w:t>
      </w:r>
      <w:r w:rsidR="00332405" w:rsidRPr="00EB13C1">
        <w:rPr>
          <w:rFonts w:ascii="Times New Roman" w:hAnsi="Times New Roman" w:cs="Times New Roman"/>
          <w:b/>
          <w:bCs/>
          <w:sz w:val="28"/>
          <w:szCs w:val="28"/>
          <w:lang w:val="uz-Cyrl-UZ"/>
        </w:rPr>
        <w:t>–</w:t>
      </w:r>
      <w:r w:rsidRPr="00EB13C1">
        <w:rPr>
          <w:rFonts w:ascii="Times New Roman" w:hAnsi="Times New Roman" w:cs="Times New Roman"/>
          <w:sz w:val="28"/>
          <w:szCs w:val="28"/>
          <w:lang w:val="uz-Cyrl-UZ"/>
        </w:rPr>
        <w:t xml:space="preserve"> boshoqda</w:t>
      </w:r>
      <w:r w:rsidR="00391FC7" w:rsidRPr="00EB13C1">
        <w:rPr>
          <w:rFonts w:ascii="Times New Roman" w:hAnsi="Times New Roman" w:cs="Times New Roman"/>
          <w:sz w:val="28"/>
          <w:szCs w:val="28"/>
          <w:lang w:val="uz-Cyrl-UZ"/>
        </w:rPr>
        <w:t xml:space="preserve"> </w:t>
      </w:r>
      <w:r w:rsidRPr="00EB13C1">
        <w:rPr>
          <w:rFonts w:ascii="Times New Roman" w:hAnsi="Times New Roman" w:cs="Times New Roman"/>
          <w:sz w:val="28"/>
          <w:szCs w:val="28"/>
          <w:lang w:val="uz-Cyrl-UZ"/>
        </w:rPr>
        <w:t>to‘q siyoh rangli, uzunchoq zich hosila ko‘rinishidagi Claviceps</w:t>
      </w:r>
      <w:r w:rsidRPr="00EB13C1">
        <w:rPr>
          <w:rFonts w:ascii="Times New Roman" w:hAnsi="Times New Roman" w:cs="Times New Roman"/>
          <w:spacing w:val="20"/>
          <w:sz w:val="28"/>
          <w:szCs w:val="28"/>
          <w:lang w:val="uz-Cyrl-UZ"/>
        </w:rPr>
        <w:t xml:space="preserve"> </w:t>
      </w:r>
      <w:r w:rsidRPr="00EB13C1">
        <w:rPr>
          <w:rFonts w:ascii="Times New Roman" w:hAnsi="Times New Roman" w:cs="Times New Roman"/>
          <w:sz w:val="28"/>
          <w:szCs w:val="28"/>
          <w:lang w:val="uz-Cyrl-UZ"/>
        </w:rPr>
        <w:t>purpurea zamburug‘i bilan zararlangan don;</w:t>
      </w:r>
      <w:r w:rsidR="00581240" w:rsidRPr="00EB13C1">
        <w:rPr>
          <w:rFonts w:ascii="Times New Roman" w:hAnsi="Times New Roman" w:cs="Times New Roman"/>
          <w:sz w:val="28"/>
          <w:szCs w:val="28"/>
          <w:lang w:val="uz-Cyrl-UZ"/>
        </w:rPr>
        <w:t xml:space="preserve"> </w:t>
      </w:r>
    </w:p>
    <w:p w:rsidR="00007902" w:rsidRPr="009E5D4A" w:rsidRDefault="00007902" w:rsidP="00581240">
      <w:pPr>
        <w:ind w:firstLine="709"/>
        <w:jc w:val="both"/>
        <w:rPr>
          <w:rFonts w:ascii="Times New Roman" w:hAnsi="Times New Roman" w:cs="Times New Roman"/>
          <w:sz w:val="28"/>
          <w:szCs w:val="28"/>
          <w:lang w:val="uz-Cyrl-UZ"/>
        </w:rPr>
      </w:pPr>
      <w:r w:rsidRPr="00EB13C1">
        <w:rPr>
          <w:rFonts w:ascii="Times New Roman" w:hAnsi="Times New Roman" w:cs="Times New Roman"/>
          <w:b/>
          <w:sz w:val="28"/>
          <w:szCs w:val="28"/>
          <w:lang w:val="uz-Cyrl-UZ"/>
        </w:rPr>
        <w:t xml:space="preserve">qorakuyalangan don </w:t>
      </w:r>
      <w:r w:rsidRPr="00EB13C1">
        <w:rPr>
          <w:rFonts w:ascii="Times New Roman" w:hAnsi="Times New Roman" w:cs="Times New Roman"/>
          <w:b/>
          <w:bCs/>
          <w:sz w:val="28"/>
          <w:szCs w:val="28"/>
          <w:lang w:val="uz-Cyrl-UZ"/>
        </w:rPr>
        <w:t>–</w:t>
      </w:r>
      <w:r w:rsidRPr="00EB13C1">
        <w:rPr>
          <w:rFonts w:ascii="Times New Roman" w:hAnsi="Times New Roman" w:cs="Times New Roman"/>
          <w:sz w:val="28"/>
          <w:szCs w:val="28"/>
          <w:lang w:val="uz-Cyrl-UZ"/>
        </w:rPr>
        <w:t xml:space="preserve"> qisman yoki to‘liq qorakuya sporalari bilan ifloslangan don;</w:t>
      </w:r>
    </w:p>
    <w:p w:rsidR="007A2551" w:rsidRPr="004733BB" w:rsidRDefault="007A2551" w:rsidP="007A2551">
      <w:pPr>
        <w:pStyle w:val="a3"/>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vakolatli davlat organi</w:t>
      </w:r>
      <w:r w:rsidRPr="004733BB">
        <w:rPr>
          <w:rFonts w:ascii="Times New Roman" w:hAnsi="Times New Roman" w:cs="Times New Roman"/>
          <w:sz w:val="28"/>
          <w:szCs w:val="28"/>
          <w:lang w:val="uz-Cyrl-UZ"/>
        </w:rPr>
        <w:t xml:space="preserve"> </w:t>
      </w:r>
      <w:r w:rsidRPr="004733BB">
        <w:rPr>
          <w:rFonts w:ascii="Times New Roman" w:hAnsi="Times New Roman" w:cs="Times New Roman"/>
          <w:b/>
          <w:bCs/>
          <w:sz w:val="28"/>
          <w:szCs w:val="28"/>
          <w:lang w:val="uz-Cyrl-UZ"/>
        </w:rPr>
        <w:t>–</w:t>
      </w:r>
      <w:r w:rsidR="00687E23" w:rsidRPr="004733BB">
        <w:rPr>
          <w:rFonts w:ascii="Times New Roman" w:hAnsi="Times New Roman" w:cs="Times New Roman"/>
          <w:sz w:val="28"/>
          <w:szCs w:val="28"/>
          <w:lang w:val="uz-Cyrl-UZ"/>
        </w:rPr>
        <w:t xml:space="preserve"> mazkur T</w:t>
      </w:r>
      <w:r w:rsidRPr="004733BB">
        <w:rPr>
          <w:rFonts w:ascii="Times New Roman" w:hAnsi="Times New Roman" w:cs="Times New Roman"/>
          <w:sz w:val="28"/>
          <w:szCs w:val="28"/>
          <w:lang w:val="uz-Cyrl-UZ"/>
        </w:rPr>
        <w:t>exnik reglament talablariga rioya qilinishi ustidan davlat tekshiruvini (nazoratini) amalga oshiruvchi vakolat berilgan davlat organi;</w:t>
      </w:r>
    </w:p>
    <w:p w:rsidR="000F050A" w:rsidRPr="009E5D4A" w:rsidRDefault="000F050A" w:rsidP="000F050A">
      <w:pPr>
        <w:pStyle w:val="a3"/>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yetkazib beriladigan don</w:t>
      </w:r>
      <w:r w:rsidRPr="004733BB">
        <w:rPr>
          <w:rFonts w:ascii="Times New Roman" w:hAnsi="Times New Roman" w:cs="Times New Roman"/>
          <w:sz w:val="28"/>
          <w:szCs w:val="28"/>
          <w:lang w:val="uz-Cyrl-UZ"/>
        </w:rPr>
        <w:t xml:space="preserve"> </w:t>
      </w:r>
      <w:r w:rsidRPr="004733BB">
        <w:rPr>
          <w:rFonts w:ascii="Times New Roman" w:hAnsi="Times New Roman" w:cs="Times New Roman"/>
          <w:b/>
          <w:bCs/>
          <w:sz w:val="28"/>
          <w:szCs w:val="28"/>
          <w:lang w:val="uz-Cyrl-UZ"/>
        </w:rPr>
        <w:t>–</w:t>
      </w:r>
      <w:r w:rsidRPr="004733BB">
        <w:rPr>
          <w:rFonts w:ascii="Times New Roman" w:hAnsi="Times New Roman" w:cs="Times New Roman"/>
          <w:sz w:val="28"/>
          <w:szCs w:val="28"/>
          <w:lang w:val="uz-Cyrl-UZ"/>
        </w:rPr>
        <w:t xml:space="preserve"> ishlov berilgan va oziq-ovqat yoki ozuqa-yem maqsadlariga yo‘naltiriladigan don;</w:t>
      </w:r>
    </w:p>
    <w:p w:rsidR="00586351" w:rsidRPr="009E5D4A" w:rsidRDefault="00586351" w:rsidP="00586351">
      <w:pPr>
        <w:ind w:firstLine="709"/>
        <w:jc w:val="both"/>
        <w:rPr>
          <w:rFonts w:ascii="Times New Roman" w:hAnsi="Times New Roman" w:cs="Times New Roman"/>
          <w:sz w:val="28"/>
          <w:szCs w:val="28"/>
          <w:lang w:val="uz-Cyrl-UZ"/>
        </w:rPr>
      </w:pPr>
      <w:r w:rsidRPr="00CC7B42">
        <w:rPr>
          <w:rFonts w:ascii="Times New Roman" w:hAnsi="Times New Roman" w:cs="Times New Roman"/>
          <w:b/>
          <w:sz w:val="28"/>
          <w:szCs w:val="28"/>
          <w:lang w:val="uz-Cyrl-UZ"/>
        </w:rPr>
        <w:t>zararli aralashma</w:t>
      </w:r>
      <w:r w:rsidRPr="001A4FEC">
        <w:rPr>
          <w:rFonts w:ascii="Times New Roman" w:hAnsi="Times New Roman" w:cs="Times New Roman"/>
          <w:b/>
          <w:bCs/>
          <w:sz w:val="28"/>
          <w:szCs w:val="28"/>
          <w:lang w:val="uz-Cyrl-UZ"/>
        </w:rPr>
        <w:t xml:space="preserve"> – </w:t>
      </w:r>
      <w:r w:rsidR="001A4FEC" w:rsidRPr="001A4FEC">
        <w:rPr>
          <w:rFonts w:ascii="Times New Roman" w:hAnsi="Times New Roman" w:cs="Times New Roman"/>
          <w:sz w:val="28"/>
          <w:szCs w:val="28"/>
          <w:lang w:val="uz-Cyrl-UZ"/>
        </w:rPr>
        <w:t xml:space="preserve">yo‘l qo‘yiladigan darajasidan yuqori  miqdori inson va (yoki) hayvonlar va (yoki) o‘simliklarning sog‘lig‘iga toksik, zararli, shikastlovchi yoki xavfli ta’sir ko‘rsatishi mumkin bo‘lgan, </w:t>
      </w:r>
      <w:r w:rsidRPr="001A4FEC">
        <w:rPr>
          <w:rFonts w:ascii="Times New Roman" w:hAnsi="Times New Roman" w:cs="Times New Roman"/>
          <w:sz w:val="28"/>
          <w:szCs w:val="28"/>
          <w:lang w:val="uz-Cyrl-UZ"/>
        </w:rPr>
        <w:t>kelib chiqishi o‘simliklarga mansub aralashma</w:t>
      </w:r>
      <w:r w:rsidR="001A4FEC" w:rsidRPr="001A4FEC">
        <w:rPr>
          <w:rFonts w:ascii="Times New Roman" w:hAnsi="Times New Roman" w:cs="Times New Roman"/>
          <w:sz w:val="28"/>
          <w:szCs w:val="28"/>
          <w:lang w:val="uz-Cyrl-UZ"/>
        </w:rPr>
        <w:t>.</w:t>
      </w:r>
      <w:r w:rsidRPr="001A4FEC">
        <w:rPr>
          <w:rFonts w:ascii="Times New Roman" w:hAnsi="Times New Roman" w:cs="Times New Roman"/>
          <w:sz w:val="28"/>
          <w:szCs w:val="28"/>
          <w:lang w:val="uz-Cyrl-UZ"/>
        </w:rPr>
        <w:t xml:space="preserve"> </w:t>
      </w:r>
    </w:p>
    <w:p w:rsidR="007F256B" w:rsidRPr="009E5D4A" w:rsidRDefault="005A14BB" w:rsidP="000D447D">
      <w:pPr>
        <w:pStyle w:val="a3"/>
        <w:jc w:val="center"/>
        <w:rPr>
          <w:rFonts w:ascii="Times New Roman" w:hAnsi="Times New Roman" w:cs="Times New Roman"/>
          <w:b/>
          <w:bCs/>
          <w:spacing w:val="-3"/>
          <w:sz w:val="28"/>
          <w:szCs w:val="28"/>
          <w:lang w:val="uz-Cyrl-UZ"/>
        </w:rPr>
      </w:pPr>
      <w:r w:rsidRPr="009E5D4A">
        <w:rPr>
          <w:rFonts w:ascii="Times New Roman" w:hAnsi="Times New Roman" w:cs="Times New Roman"/>
          <w:b/>
          <w:bCs/>
          <w:sz w:val="28"/>
          <w:szCs w:val="28"/>
          <w:lang w:val="uz-Cyrl-UZ"/>
        </w:rPr>
        <w:t>2-bob</w:t>
      </w:r>
      <w:r w:rsidR="007F256B" w:rsidRPr="009E5D4A">
        <w:rPr>
          <w:rFonts w:ascii="Times New Roman" w:hAnsi="Times New Roman" w:cs="Times New Roman"/>
          <w:b/>
          <w:bCs/>
          <w:sz w:val="28"/>
          <w:szCs w:val="28"/>
          <w:lang w:val="en-US"/>
        </w:rPr>
        <w:t>.</w:t>
      </w:r>
      <w:r w:rsidR="007F256B" w:rsidRPr="009E5D4A">
        <w:rPr>
          <w:rFonts w:ascii="Times New Roman" w:hAnsi="Times New Roman" w:cs="Times New Roman"/>
          <w:b/>
          <w:bCs/>
          <w:spacing w:val="-3"/>
          <w:sz w:val="28"/>
          <w:szCs w:val="28"/>
          <w:lang w:val="en-US"/>
        </w:rPr>
        <w:t xml:space="preserve"> </w:t>
      </w:r>
      <w:r w:rsidR="007F256B" w:rsidRPr="009E5D4A">
        <w:rPr>
          <w:rFonts w:ascii="Times New Roman" w:hAnsi="Times New Roman" w:cs="Times New Roman"/>
          <w:b/>
          <w:bCs/>
          <w:spacing w:val="-3"/>
          <w:sz w:val="28"/>
          <w:szCs w:val="28"/>
          <w:lang w:val="uz-Cyrl-UZ"/>
        </w:rPr>
        <w:t>Donni bozorda muomalaga chiqarish qoidalari</w:t>
      </w:r>
    </w:p>
    <w:p w:rsidR="007F256B" w:rsidRPr="004733BB"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6.</w:t>
      </w:r>
      <w:r w:rsidR="004D1621"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Oziq-ovqat va ozuqa-yem maqsadlarida yetkazib beriladigan don,  </w:t>
      </w:r>
      <w:r w:rsidR="004627AB" w:rsidRPr="009E5D4A">
        <w:rPr>
          <w:rFonts w:ascii="Times New Roman" w:hAnsi="Times New Roman" w:cs="Times New Roman"/>
          <w:sz w:val="28"/>
          <w:szCs w:val="28"/>
          <w:lang w:val="uz-Cyrl-UZ"/>
        </w:rPr>
        <w:t xml:space="preserve">O‘zbekiston Respublikasi </w:t>
      </w:r>
      <w:r w:rsidR="00850FA9">
        <w:rPr>
          <w:rFonts w:ascii="Times New Roman" w:hAnsi="Times New Roman" w:cs="Times New Roman"/>
          <w:sz w:val="28"/>
          <w:szCs w:val="28"/>
          <w:lang w:val="uz-Cyrl-UZ"/>
        </w:rPr>
        <w:t xml:space="preserve">hududida mazkur </w:t>
      </w:r>
      <w:r w:rsidR="00850FA9" w:rsidRPr="00850FA9">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reglamentda,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w:t>
      </w:r>
      <w:r w:rsidR="004627AB" w:rsidRPr="009E5D4A">
        <w:rPr>
          <w:rFonts w:ascii="Times New Roman" w:hAnsi="Times New Roman" w:cs="Times New Roman"/>
          <w:sz w:val="28"/>
          <w:szCs w:val="28"/>
          <w:lang w:val="uz-Cyrl-UZ"/>
        </w:rPr>
        <w:t>O‘zbekiston Respublikasining</w:t>
      </w:r>
      <w:r w:rsidR="007F256B" w:rsidRPr="009E5D4A">
        <w:rPr>
          <w:rFonts w:ascii="Times New Roman" w:hAnsi="Times New Roman" w:cs="Times New Roman"/>
          <w:sz w:val="28"/>
          <w:szCs w:val="28"/>
          <w:lang w:val="uz-Cyrl-UZ"/>
        </w:rPr>
        <w:t xml:space="preserve"> amal qilishi donga taalluqli bo‘lgan boshqa texnik reglamentlarida o</w:t>
      </w:r>
      <w:r w:rsidR="007F256B" w:rsidRPr="004733BB">
        <w:rPr>
          <w:rFonts w:ascii="Times New Roman" w:hAnsi="Times New Roman" w:cs="Times New Roman"/>
          <w:sz w:val="28"/>
          <w:szCs w:val="28"/>
          <w:lang w:val="uz-Cyrl-UZ"/>
        </w:rPr>
        <w:t>‘rnatilgan zaruriy muvofiqlikni baholash (tasdiqlash) tartib-taomilidan o‘tgan</w:t>
      </w:r>
      <w:r w:rsidR="00850FA9" w:rsidRPr="004733BB">
        <w:rPr>
          <w:rFonts w:ascii="Times New Roman" w:hAnsi="Times New Roman" w:cs="Times New Roman"/>
          <w:sz w:val="28"/>
          <w:szCs w:val="28"/>
          <w:lang w:val="uz-Cyrl-UZ"/>
        </w:rPr>
        <w:t>dan keyin</w:t>
      </w:r>
      <w:r w:rsidR="007F256B" w:rsidRPr="004733BB">
        <w:rPr>
          <w:rFonts w:ascii="Times New Roman" w:hAnsi="Times New Roman" w:cs="Times New Roman"/>
          <w:sz w:val="28"/>
          <w:szCs w:val="28"/>
          <w:lang w:val="uz-Cyrl-UZ"/>
        </w:rPr>
        <w:t xml:space="preserve"> muomalaga chiqariladi.</w:t>
      </w:r>
    </w:p>
    <w:p w:rsidR="004D1621" w:rsidRPr="009E5D4A" w:rsidRDefault="005A14BB" w:rsidP="00DB2226">
      <w:pPr>
        <w:pStyle w:val="a5"/>
        <w:ind w:left="0" w:firstLine="709"/>
        <w:rPr>
          <w:rFonts w:ascii="Times New Roman" w:hAnsi="Times New Roman" w:cs="Times New Roman"/>
          <w:sz w:val="28"/>
          <w:szCs w:val="28"/>
          <w:lang w:val="uz-Cyrl-UZ"/>
        </w:rPr>
      </w:pPr>
      <w:r w:rsidRPr="004733BB">
        <w:rPr>
          <w:rFonts w:ascii="Times New Roman" w:hAnsi="Times New Roman" w:cs="Times New Roman"/>
          <w:sz w:val="28"/>
          <w:szCs w:val="28"/>
          <w:lang w:val="uz-Cyrl-UZ"/>
        </w:rPr>
        <w:t>7. </w:t>
      </w:r>
      <w:r w:rsidR="007F256B" w:rsidRPr="004733BB">
        <w:rPr>
          <w:rFonts w:ascii="Times New Roman" w:hAnsi="Times New Roman" w:cs="Times New Roman"/>
          <w:sz w:val="28"/>
          <w:szCs w:val="28"/>
          <w:lang w:val="uz-Cyrl-UZ"/>
        </w:rPr>
        <w:t>Yetkazib berilayotgan</w:t>
      </w:r>
      <w:r w:rsidR="007F256B" w:rsidRPr="009E5D4A">
        <w:rPr>
          <w:rFonts w:ascii="Times New Roman" w:hAnsi="Times New Roman" w:cs="Times New Roman"/>
          <w:sz w:val="28"/>
          <w:szCs w:val="28"/>
          <w:lang w:val="uz-Cyrl-UZ"/>
        </w:rPr>
        <w:t xml:space="preserve"> donning har bir </w:t>
      </w:r>
      <w:r w:rsidR="00BB691F" w:rsidRPr="009E5D4A">
        <w:rPr>
          <w:rFonts w:ascii="Times New Roman" w:hAnsi="Times New Roman" w:cs="Times New Roman"/>
          <w:sz w:val="28"/>
          <w:szCs w:val="28"/>
          <w:lang w:val="uz-Cyrl-UZ"/>
        </w:rPr>
        <w:t>partiyasi</w:t>
      </w:r>
      <w:r w:rsidR="007F256B" w:rsidRPr="009E5D4A">
        <w:rPr>
          <w:rFonts w:ascii="Times New Roman" w:hAnsi="Times New Roman" w:cs="Times New Roman"/>
          <w:sz w:val="28"/>
          <w:szCs w:val="28"/>
          <w:lang w:val="uz-Cyrl-UZ"/>
        </w:rPr>
        <w:t xml:space="preserve">, uni </w:t>
      </w:r>
      <w:r w:rsidR="004627AB"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 xml:space="preserve">hududida muomalaga chiqarishda, don </w:t>
      </w:r>
      <w:r w:rsidR="00BB691F" w:rsidRPr="009E5D4A">
        <w:rPr>
          <w:rFonts w:ascii="Times New Roman" w:hAnsi="Times New Roman" w:cs="Times New Roman"/>
          <w:sz w:val="28"/>
          <w:szCs w:val="28"/>
          <w:lang w:val="uz-Cyrl-UZ"/>
        </w:rPr>
        <w:t>partiyasi</w:t>
      </w:r>
      <w:r w:rsidR="007F256B" w:rsidRPr="009E5D4A">
        <w:rPr>
          <w:rFonts w:ascii="Times New Roman" w:hAnsi="Times New Roman" w:cs="Times New Roman"/>
          <w:sz w:val="28"/>
          <w:szCs w:val="28"/>
          <w:lang w:val="uz-Cyrl-UZ"/>
        </w:rPr>
        <w:t xml:space="preserve">ning mazkur </w:t>
      </w:r>
      <w:r w:rsidR="00850FA9" w:rsidRPr="00850FA9">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 talablariga muvofiqligi to‘g‘risidagi deklaratsiya ma’lumotlariga ega </w:t>
      </w:r>
      <w:r w:rsidR="007F256B" w:rsidRPr="009E5D4A">
        <w:rPr>
          <w:rFonts w:ascii="Times New Roman" w:hAnsi="Times New Roman" w:cs="Times New Roman"/>
          <w:sz w:val="28"/>
          <w:szCs w:val="28"/>
          <w:lang w:val="uz-Cyrl-UZ"/>
        </w:rPr>
        <w:lastRenderedPageBreak/>
        <w:t>bo‘lgan tovar kuzatuvchi hujjatlar bilan birga jo‘natil</w:t>
      </w:r>
      <w:r w:rsidR="00850FA9" w:rsidRPr="00850FA9">
        <w:rPr>
          <w:rFonts w:ascii="Times New Roman" w:hAnsi="Times New Roman" w:cs="Times New Roman"/>
          <w:sz w:val="28"/>
          <w:szCs w:val="28"/>
          <w:lang w:val="uz-Cyrl-UZ"/>
        </w:rPr>
        <w:t>adi</w:t>
      </w:r>
      <w:r w:rsidR="007F256B" w:rsidRPr="009E5D4A">
        <w:rPr>
          <w:rFonts w:ascii="Times New Roman" w:hAnsi="Times New Roman" w:cs="Times New Roman"/>
          <w:sz w:val="28"/>
          <w:szCs w:val="28"/>
          <w:lang w:val="uz-Cyrl-UZ"/>
        </w:rPr>
        <w:t>.</w:t>
      </w:r>
    </w:p>
    <w:p w:rsidR="007F256B" w:rsidRPr="009E5D4A" w:rsidRDefault="00FC6737"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S</w:t>
      </w:r>
      <w:r w:rsidR="007F256B" w:rsidRPr="009E5D4A">
        <w:rPr>
          <w:rFonts w:ascii="Times New Roman" w:hAnsi="Times New Roman" w:cs="Times New Roman"/>
          <w:sz w:val="28"/>
          <w:szCs w:val="28"/>
          <w:lang w:val="uz-Cyrl-UZ"/>
        </w:rPr>
        <w:t xml:space="preserve">aqlash va (yoki) ishlov berishga yo‘naltirish uchun mo‘ljallangan donni </w:t>
      </w:r>
      <w:r w:rsidR="004627AB"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hududida  muomalaga chiqarishda tovar kuzatuvchi hujjatlar deklaratsiya to‘g‘risidagi ma’lumotlarsiz  jo‘natiladi.</w:t>
      </w:r>
    </w:p>
    <w:p w:rsidR="007F256B"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8. </w:t>
      </w:r>
      <w:r w:rsidR="007F256B" w:rsidRPr="009E5D4A">
        <w:rPr>
          <w:rFonts w:ascii="Times New Roman" w:hAnsi="Times New Roman" w:cs="Times New Roman"/>
          <w:sz w:val="28"/>
          <w:szCs w:val="28"/>
          <w:lang w:val="uz-Cyrl-UZ"/>
        </w:rPr>
        <w:t xml:space="preserve">Yetkazib berilayotgan donning mazkur </w:t>
      </w:r>
      <w:r w:rsidR="00850FA9" w:rsidRPr="00850FA9">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 talablariga muvofiqligi tasdiqlanmagan holda, </w:t>
      </w:r>
      <w:r w:rsidR="00FC6737"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 xml:space="preserve"> </w:t>
      </w:r>
      <w:r w:rsidR="00E0456A">
        <w:rPr>
          <w:rFonts w:ascii="Times New Roman" w:hAnsi="Times New Roman" w:cs="Times New Roman"/>
          <w:sz w:val="28"/>
          <w:szCs w:val="28"/>
          <w:lang w:val="uz-Cyrl-UZ"/>
        </w:rPr>
        <w:t>hududida</w:t>
      </w:r>
      <w:r w:rsidR="007F256B" w:rsidRPr="009E5D4A">
        <w:rPr>
          <w:rFonts w:ascii="Times New Roman" w:hAnsi="Times New Roman" w:cs="Times New Roman"/>
          <w:sz w:val="28"/>
          <w:szCs w:val="28"/>
          <w:lang w:val="uz-Cyrl-UZ"/>
        </w:rPr>
        <w:t xml:space="preserve"> mahsulotni muomalaga chiqarish </w:t>
      </w:r>
      <w:r w:rsidR="004D259E" w:rsidRPr="009E5D4A">
        <w:rPr>
          <w:rFonts w:ascii="Times New Roman" w:hAnsi="Times New Roman" w:cs="Times New Roman"/>
          <w:sz w:val="28"/>
          <w:szCs w:val="28"/>
          <w:lang w:val="uz-Cyrl-UZ"/>
        </w:rPr>
        <w:t>milliy muvofiqlik belgisi</w:t>
      </w:r>
      <w:r w:rsidR="007F256B" w:rsidRPr="009E5D4A">
        <w:rPr>
          <w:rFonts w:ascii="Times New Roman" w:hAnsi="Times New Roman" w:cs="Times New Roman"/>
          <w:sz w:val="28"/>
          <w:szCs w:val="28"/>
          <w:lang w:val="uz-Cyrl-UZ"/>
        </w:rPr>
        <w:t xml:space="preserve"> bilan </w:t>
      </w:r>
      <w:r w:rsidR="00874CBD">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lanishi mumkin emas va muomalaga chiqarishga ruxsat etilmaydi.</w:t>
      </w:r>
    </w:p>
    <w:p w:rsidR="007F256B" w:rsidRPr="009E5D4A" w:rsidRDefault="005A14BB" w:rsidP="000D447D">
      <w:pPr>
        <w:pStyle w:val="a3"/>
        <w:jc w:val="center"/>
        <w:rPr>
          <w:rFonts w:ascii="Times New Roman" w:hAnsi="Times New Roman" w:cs="Times New Roman"/>
          <w:b/>
          <w:bCs/>
          <w:spacing w:val="-4"/>
          <w:sz w:val="28"/>
          <w:szCs w:val="28"/>
          <w:lang w:val="uz-Cyrl-UZ"/>
        </w:rPr>
      </w:pPr>
      <w:bookmarkStart w:id="1" w:name="_bookmark6"/>
      <w:bookmarkEnd w:id="1"/>
      <w:r w:rsidRPr="009E5D4A">
        <w:rPr>
          <w:rFonts w:ascii="Times New Roman" w:hAnsi="Times New Roman" w:cs="Times New Roman"/>
          <w:b/>
          <w:bCs/>
          <w:sz w:val="28"/>
          <w:szCs w:val="28"/>
          <w:lang w:val="uz-Cyrl-UZ"/>
        </w:rPr>
        <w:t>3</w:t>
      </w:r>
      <w:r w:rsidR="007F256B" w:rsidRPr="009E5D4A">
        <w:rPr>
          <w:rFonts w:ascii="Times New Roman" w:hAnsi="Times New Roman" w:cs="Times New Roman"/>
          <w:b/>
          <w:bCs/>
          <w:sz w:val="28"/>
          <w:szCs w:val="28"/>
          <w:lang w:val="uz-Cyrl-UZ"/>
        </w:rPr>
        <w:t>-</w:t>
      </w:r>
      <w:r w:rsidR="002C3D74"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Cyrl-UZ"/>
        </w:rPr>
        <w:t>.</w:t>
      </w:r>
      <w:r w:rsidR="007F256B" w:rsidRPr="009E5D4A">
        <w:rPr>
          <w:rFonts w:ascii="Times New Roman" w:hAnsi="Times New Roman" w:cs="Times New Roman"/>
          <w:b/>
          <w:bCs/>
          <w:spacing w:val="-4"/>
          <w:sz w:val="28"/>
          <w:szCs w:val="28"/>
          <w:lang w:val="uz-Cyrl-UZ"/>
        </w:rPr>
        <w:t xml:space="preserve"> Xavfsizlik talablari</w:t>
      </w:r>
    </w:p>
    <w:p w:rsidR="007F256B"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9. </w:t>
      </w:r>
      <w:r w:rsidR="007F256B" w:rsidRPr="009E5D4A">
        <w:rPr>
          <w:rFonts w:ascii="Times New Roman" w:hAnsi="Times New Roman" w:cs="Times New Roman"/>
          <w:sz w:val="28"/>
          <w:szCs w:val="28"/>
          <w:lang w:val="uz-Cyrl-UZ"/>
        </w:rPr>
        <w:t>Oziq-ovqat maqsadlariga mo‘ljallangan donda toksik elementlar, mikotoksinlar, benz(a)piren, pestisidlar, radionuklidlar, zararkunandalar bilan zararlanganlik va zararli arala</w:t>
      </w:r>
      <w:r w:rsidR="00F96984">
        <w:rPr>
          <w:rFonts w:ascii="Times New Roman" w:hAnsi="Times New Roman" w:cs="Times New Roman"/>
          <w:sz w:val="28"/>
          <w:szCs w:val="28"/>
          <w:lang w:val="uz-Cyrl-UZ"/>
        </w:rPr>
        <w:t xml:space="preserve">shmalar ko‘rsatkichlari mazkur </w:t>
      </w:r>
      <w:r w:rsidR="00F96984" w:rsidRPr="00F96984">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reglamentning 2, 3-ilovalar</w:t>
      </w:r>
      <w:r w:rsidR="003B7F2B" w:rsidRPr="009E5D4A">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Cyrl-UZ"/>
        </w:rPr>
        <w:t>da ko‘rsatilgan yo‘l qo‘yiladigan chegaraviy darajalardan oshmasligi kerak.</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10. </w:t>
      </w:r>
      <w:r w:rsidR="007F256B" w:rsidRPr="009E5D4A">
        <w:rPr>
          <w:rFonts w:ascii="Times New Roman" w:hAnsi="Times New Roman" w:cs="Times New Roman"/>
          <w:sz w:val="28"/>
          <w:szCs w:val="28"/>
          <w:lang w:val="uz-Cyrl-UZ"/>
        </w:rPr>
        <w:t xml:space="preserve">Ozuqa-yem maqsadlariga mo‘ljallangan donda toksik elementlar, mikotoksinlar, pestisidlar, radionuklidlar, zararkunandalar bilan zararlanganlik va zararli aralashmalar ko‘rsatkichlari mazkur </w:t>
      </w:r>
      <w:r w:rsidR="00F96984" w:rsidRPr="00F96984">
        <w:rPr>
          <w:rFonts w:ascii="Times New Roman" w:hAnsi="Times New Roman" w:cs="Times New Roman"/>
          <w:sz w:val="28"/>
          <w:szCs w:val="28"/>
          <w:lang w:val="uz-Cyrl-UZ"/>
        </w:rPr>
        <w:t>T</w:t>
      </w:r>
      <w:r w:rsidR="00F96984">
        <w:rPr>
          <w:rFonts w:ascii="Times New Roman" w:hAnsi="Times New Roman" w:cs="Times New Roman"/>
          <w:sz w:val="28"/>
          <w:szCs w:val="28"/>
          <w:lang w:val="uz-Cyrl-UZ"/>
        </w:rPr>
        <w:t>exnik reglamentning 4, 5</w:t>
      </w:r>
      <w:r w:rsidR="007F256B" w:rsidRPr="009E5D4A">
        <w:rPr>
          <w:rFonts w:ascii="Times New Roman" w:hAnsi="Times New Roman" w:cs="Times New Roman"/>
          <w:sz w:val="28"/>
          <w:szCs w:val="28"/>
          <w:lang w:val="uz-Cyrl-UZ"/>
        </w:rPr>
        <w:t>-ilovalar</w:t>
      </w:r>
      <w:r w:rsidR="003B7F2B" w:rsidRPr="009E5D4A">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Cyrl-UZ"/>
        </w:rPr>
        <w:t>da ko‘rsatilgan yo‘l qo‘yiladigan chegaraviy darajalardan oshmasligi kerak.</w:t>
      </w:r>
      <w:r w:rsidR="004D1621" w:rsidRPr="009E5D4A">
        <w:rPr>
          <w:rFonts w:ascii="Times New Roman" w:hAnsi="Times New Roman" w:cs="Times New Roman"/>
          <w:sz w:val="28"/>
          <w:szCs w:val="28"/>
          <w:lang w:val="uz-Cyrl-UZ"/>
        </w:rPr>
        <w:t xml:space="preserve"> </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11. </w:t>
      </w:r>
      <w:r w:rsidR="007F256B" w:rsidRPr="009E5D4A">
        <w:rPr>
          <w:rFonts w:ascii="Times New Roman" w:hAnsi="Times New Roman" w:cs="Times New Roman"/>
          <w:sz w:val="28"/>
          <w:szCs w:val="28"/>
          <w:lang w:val="uz-Cyrl-UZ"/>
        </w:rPr>
        <w:t>Mazkur texnik reglamentning 2, 4</w:t>
      </w:r>
      <w:r w:rsidR="00A30DF9"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ilovalarida</w:t>
      </w:r>
      <w:r w:rsidR="00952F87"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ko‘rsatilgan pestisidlardan tashqari pestisidlarning qoldiq miqdorini aniqlash, </w:t>
      </w:r>
      <w:r w:rsidR="00FC6737"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hududida donni muomalaga chiqarishda ishlab chiqaruvchi (yetkazib beruvchi) tomonidan taqdim etiladigan, ularning qo‘llanilishi to‘g‘risidagi ma’lumotlar asosida o‘tkaziladi. Ularning dondagi ko‘rsatkichlari miqdori mazkur texnik reglamentning 6-ilovasida berilgan yo‘l qo‘yiladigan chegaraviy darajalardan oshmasligi kerak.</w:t>
      </w:r>
    </w:p>
    <w:p w:rsidR="00EB5A7E" w:rsidRPr="00F96984" w:rsidRDefault="005A14BB" w:rsidP="00DB2226">
      <w:pPr>
        <w:pStyle w:val="a5"/>
        <w:ind w:left="0" w:firstLine="709"/>
        <w:rPr>
          <w:rFonts w:ascii="Times New Roman" w:hAnsi="Times New Roman"/>
          <w:sz w:val="28"/>
          <w:szCs w:val="28"/>
          <w:lang w:val="uz-Cyrl-UZ"/>
        </w:rPr>
      </w:pPr>
      <w:r w:rsidRPr="009E5D4A">
        <w:rPr>
          <w:rFonts w:ascii="Times New Roman" w:hAnsi="Times New Roman" w:cs="Times New Roman"/>
          <w:sz w:val="28"/>
          <w:szCs w:val="28"/>
          <w:lang w:val="uz-Cyrl-UZ"/>
        </w:rPr>
        <w:t>12. </w:t>
      </w:r>
      <w:r w:rsidR="00EB5A7E" w:rsidRPr="009E5D4A">
        <w:rPr>
          <w:rFonts w:ascii="Times New Roman" w:hAnsi="Times New Roman"/>
          <w:sz w:val="28"/>
          <w:szCs w:val="28"/>
          <w:lang w:val="uz-Cyrl-UZ"/>
        </w:rPr>
        <w:t>Agar O‘zbekiston Respublikasi qonunchiligida o‘rnatilgan tartibda ro‘yxatga olingan,  dondagi pestisidlarning ta’sir etuvchi moddalarining qoldiq miqdorlari mazkur texnik reglamentning 2,</w:t>
      </w:r>
      <w:r w:rsidR="00F96984" w:rsidRPr="00F96984">
        <w:rPr>
          <w:rFonts w:ascii="Times New Roman" w:hAnsi="Times New Roman"/>
          <w:sz w:val="28"/>
          <w:szCs w:val="28"/>
          <w:lang w:val="uz-Cyrl-UZ"/>
        </w:rPr>
        <w:t> </w:t>
      </w:r>
      <w:r w:rsidR="00EB5A7E" w:rsidRPr="009E5D4A">
        <w:rPr>
          <w:rFonts w:ascii="Times New Roman" w:hAnsi="Times New Roman"/>
          <w:sz w:val="28"/>
          <w:szCs w:val="28"/>
          <w:lang w:val="uz-Cyrl-UZ"/>
        </w:rPr>
        <w:t>4,</w:t>
      </w:r>
      <w:r w:rsidR="00F96984" w:rsidRPr="00F96984">
        <w:rPr>
          <w:rFonts w:ascii="Times New Roman" w:hAnsi="Times New Roman"/>
          <w:sz w:val="28"/>
          <w:szCs w:val="28"/>
          <w:lang w:val="uz-Cyrl-UZ"/>
        </w:rPr>
        <w:t> </w:t>
      </w:r>
      <w:r w:rsidR="00EB5A7E" w:rsidRPr="009E5D4A">
        <w:rPr>
          <w:rFonts w:ascii="Times New Roman" w:hAnsi="Times New Roman"/>
          <w:sz w:val="28"/>
          <w:szCs w:val="28"/>
          <w:lang w:val="uz-Cyrl-UZ"/>
        </w:rPr>
        <w:t>6</w:t>
      </w:r>
      <w:r w:rsidR="00F96984" w:rsidRPr="00F96984">
        <w:rPr>
          <w:rFonts w:ascii="Times New Roman" w:hAnsi="Times New Roman"/>
          <w:sz w:val="28"/>
          <w:szCs w:val="28"/>
          <w:lang w:val="uz-Cyrl-UZ"/>
        </w:rPr>
        <w:t>-</w:t>
      </w:r>
      <w:r w:rsidR="00EB5A7E" w:rsidRPr="009E5D4A">
        <w:rPr>
          <w:rFonts w:ascii="Times New Roman" w:hAnsi="Times New Roman"/>
          <w:sz w:val="28"/>
          <w:szCs w:val="28"/>
          <w:lang w:val="uz-Cyrl-UZ"/>
        </w:rPr>
        <w:t>ilovalarida berilgan yo‘l qo‘yiladigan darajalardan oshsa, O‘zbekiston Respublikasi hududida muomalaga chiqarishga ruxsat etilmaydi</w:t>
      </w:r>
      <w:r w:rsidR="00F96984" w:rsidRPr="00F96984">
        <w:rPr>
          <w:rFonts w:ascii="Times New Roman" w:hAnsi="Times New Roman"/>
          <w:sz w:val="28"/>
          <w:szCs w:val="28"/>
          <w:lang w:val="uz-Cyrl-UZ"/>
        </w:rPr>
        <w:t>.</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13. </w:t>
      </w:r>
      <w:r w:rsidR="007F256B" w:rsidRPr="009E5D4A">
        <w:rPr>
          <w:rFonts w:ascii="Times New Roman" w:hAnsi="Times New Roman" w:cs="Times New Roman"/>
          <w:sz w:val="28"/>
          <w:szCs w:val="28"/>
          <w:lang w:val="uz-Cyrl-UZ"/>
        </w:rPr>
        <w:t xml:space="preserve">Don </w:t>
      </w:r>
      <w:r w:rsidR="00A6538D" w:rsidRPr="00A55802">
        <w:rPr>
          <w:rFonts w:ascii="Times New Roman" w:hAnsi="Times New Roman" w:cs="Times New Roman"/>
          <w:sz w:val="28"/>
          <w:szCs w:val="28"/>
          <w:lang w:val="uz-Cyrl-UZ"/>
        </w:rPr>
        <w:t>ishlab chiqa</w:t>
      </w:r>
      <w:r w:rsidR="007F256B" w:rsidRPr="009E5D4A">
        <w:rPr>
          <w:rFonts w:ascii="Times New Roman" w:hAnsi="Times New Roman" w:cs="Times New Roman"/>
          <w:sz w:val="28"/>
          <w:szCs w:val="28"/>
          <w:lang w:val="uz-Cyrl-UZ"/>
        </w:rPr>
        <w:t xml:space="preserve">rishda qo‘llaniladigan o‘g‘itlar </w:t>
      </w:r>
      <w:r w:rsidR="00FC6737" w:rsidRPr="009E5D4A">
        <w:rPr>
          <w:rFonts w:ascii="Times New Roman" w:hAnsi="Times New Roman" w:cs="Times New Roman"/>
          <w:sz w:val="28"/>
          <w:szCs w:val="28"/>
          <w:lang w:val="uz-Cyrl-UZ"/>
        </w:rPr>
        <w:t>O‘zbekiston Respublikasi</w:t>
      </w:r>
      <w:r w:rsidR="007F256B" w:rsidRPr="009E5D4A">
        <w:rPr>
          <w:rFonts w:ascii="Times New Roman" w:hAnsi="Times New Roman" w:cs="Times New Roman"/>
          <w:sz w:val="28"/>
          <w:szCs w:val="28"/>
          <w:lang w:val="uz-Cyrl-UZ"/>
        </w:rPr>
        <w:t>ning qonunchiligi talablariga muvofiq bo‘lishi kerak.</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14. </w:t>
      </w:r>
      <w:r w:rsidR="007F256B" w:rsidRPr="009E5D4A">
        <w:rPr>
          <w:rFonts w:ascii="Times New Roman" w:hAnsi="Times New Roman" w:cs="Times New Roman"/>
          <w:sz w:val="28"/>
          <w:szCs w:val="28"/>
          <w:lang w:val="uz-Cyrl-UZ"/>
        </w:rPr>
        <w:t xml:space="preserve">Donni saqlash mazkur </w:t>
      </w:r>
      <w:r w:rsidR="00F96984" w:rsidRPr="00F96984">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reglamentda o‘rnatilgan, donni saqlash jarayonlariga qo‘yilgan talablarga,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w:t>
      </w:r>
      <w:r w:rsidR="00FC6737"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qonunchiligida o‘rnatilgan saqlash sharoitlariga rioya qilingan holda, uning iste’mol xossalarining yaxshi saqlanishi va don xavfsizligini ta’minlovchi don omborxonalarida amalga oshiriladi.</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15.</w:t>
      </w:r>
      <w:r w:rsidR="006A1298" w:rsidRPr="006A1298">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Ishlab chiqarish binolari hamda siloslar va bunkerlarning devorlari, shiplari, ko‘tarib turuvchi konstruksiyalari, eshiklari va pollarining yuzasini tozalash va zararsizlantirish uchun kirish mumkin bo‘lishi kerak. Don omborxonalarining tomi va devorlarining holati faol shamollatish kanallarining kirish teshiklarining konstruksiyalari atmosfera yog‘inlari va begona predmetlarning tushmasligini ta’minlashi kerak.</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16. </w:t>
      </w:r>
      <w:r w:rsidR="007F256B" w:rsidRPr="009E5D4A">
        <w:rPr>
          <w:rFonts w:ascii="Times New Roman" w:hAnsi="Times New Roman" w:cs="Times New Roman"/>
          <w:sz w:val="28"/>
          <w:szCs w:val="28"/>
          <w:lang w:val="uz-Cyrl-UZ"/>
        </w:rPr>
        <w:t>Don ombor</w:t>
      </w:r>
      <w:r w:rsidR="001D782E" w:rsidRPr="009E5D4A">
        <w:rPr>
          <w:rFonts w:ascii="Times New Roman" w:hAnsi="Times New Roman" w:cs="Times New Roman"/>
          <w:sz w:val="28"/>
          <w:szCs w:val="28"/>
          <w:lang w:val="uz-Cyrl-UZ"/>
        </w:rPr>
        <w:t>xona</w:t>
      </w:r>
      <w:r w:rsidR="007F256B" w:rsidRPr="009E5D4A">
        <w:rPr>
          <w:rFonts w:ascii="Times New Roman" w:hAnsi="Times New Roman" w:cs="Times New Roman"/>
          <w:sz w:val="28"/>
          <w:szCs w:val="28"/>
          <w:lang w:val="uz-Cyrl-UZ"/>
        </w:rPr>
        <w:t xml:space="preserve">larida donga ishlov berish texnologik jarayoni xavfsiz va </w:t>
      </w:r>
      <w:r w:rsidR="007F256B" w:rsidRPr="009E5D4A">
        <w:rPr>
          <w:rFonts w:ascii="Times New Roman" w:hAnsi="Times New Roman" w:cs="Times New Roman"/>
          <w:sz w:val="28"/>
          <w:szCs w:val="28"/>
          <w:lang w:val="uz-Cyrl-UZ"/>
        </w:rPr>
        <w:lastRenderedPageBreak/>
        <w:t>barqaror saqlanishini ta’minlovchi darajaga yetguncha, donni quritish, tozalash, zarars</w:t>
      </w:r>
      <w:r w:rsidR="006A1298">
        <w:rPr>
          <w:rFonts w:ascii="Times New Roman" w:hAnsi="Times New Roman" w:cs="Times New Roman"/>
          <w:sz w:val="28"/>
          <w:szCs w:val="28"/>
          <w:lang w:val="uz-Cyrl-UZ"/>
        </w:rPr>
        <w:t>izlantirish ta’minla</w:t>
      </w:r>
      <w:r w:rsidR="00A55802" w:rsidRPr="00A55802">
        <w:rPr>
          <w:rFonts w:ascii="Times New Roman" w:hAnsi="Times New Roman" w:cs="Times New Roman"/>
          <w:sz w:val="28"/>
          <w:szCs w:val="28"/>
          <w:lang w:val="uz-Cyrl-UZ"/>
        </w:rPr>
        <w:t>ni</w:t>
      </w:r>
      <w:r w:rsidR="006A1298">
        <w:rPr>
          <w:rFonts w:ascii="Times New Roman" w:hAnsi="Times New Roman" w:cs="Times New Roman"/>
          <w:sz w:val="28"/>
          <w:szCs w:val="28"/>
          <w:lang w:val="uz-Cyrl-UZ"/>
        </w:rPr>
        <w:t>shi kerak.</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17. </w:t>
      </w:r>
      <w:r w:rsidR="007F256B" w:rsidRPr="009E5D4A">
        <w:rPr>
          <w:rFonts w:ascii="Times New Roman" w:hAnsi="Times New Roman" w:cs="Times New Roman"/>
          <w:sz w:val="28"/>
          <w:szCs w:val="28"/>
          <w:lang w:val="uz-Cyrl-UZ"/>
        </w:rPr>
        <w:t>Toksik, yonuvchi kimyoviy moddalar, yoqilg‘i-moyl</w:t>
      </w:r>
      <w:r w:rsidR="006A1298" w:rsidRPr="006A1298">
        <w:rPr>
          <w:rFonts w:ascii="Times New Roman" w:hAnsi="Times New Roman" w:cs="Times New Roman"/>
          <w:sz w:val="28"/>
          <w:szCs w:val="28"/>
          <w:lang w:val="uz-Cyrl-UZ"/>
        </w:rPr>
        <w:t>ash</w:t>
      </w:r>
      <w:r w:rsidR="007F256B" w:rsidRPr="009E5D4A">
        <w:rPr>
          <w:rFonts w:ascii="Times New Roman" w:hAnsi="Times New Roman" w:cs="Times New Roman"/>
          <w:sz w:val="28"/>
          <w:szCs w:val="28"/>
          <w:lang w:val="uz-Cyrl-UZ"/>
        </w:rPr>
        <w:t xml:space="preserve"> materiallar</w:t>
      </w:r>
      <w:r w:rsidR="006A1298" w:rsidRPr="006A1298">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Cyrl-UZ"/>
        </w:rPr>
        <w:t xml:space="preserve"> va neft mahsulotlari,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boshqa turdagi oziq-ovqat mahsulotini va nooziq-ovqat mahsulotini, agar u donni ifloslanishiga olib keladigan bo‘lsa, don bilan birga saqlashga ruxsat etilmaydi.</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18</w:t>
      </w:r>
      <w:r w:rsidRPr="00C86C13">
        <w:rPr>
          <w:rFonts w:ascii="Times New Roman" w:hAnsi="Times New Roman" w:cs="Times New Roman"/>
          <w:sz w:val="28"/>
          <w:szCs w:val="28"/>
          <w:lang w:val="uz-Cyrl-UZ"/>
        </w:rPr>
        <w:t>.</w:t>
      </w:r>
      <w:r w:rsidR="007F256B" w:rsidRPr="00C86C13">
        <w:rPr>
          <w:rFonts w:ascii="Times New Roman" w:hAnsi="Times New Roman" w:cs="Times New Roman"/>
          <w:sz w:val="28"/>
          <w:szCs w:val="28"/>
          <w:lang w:val="uz-Cyrl-UZ"/>
        </w:rPr>
        <w:t xml:space="preserve"> Don zararkunanda</w:t>
      </w:r>
      <w:r w:rsidR="00D7675A" w:rsidRPr="00C86C13">
        <w:rPr>
          <w:rFonts w:ascii="Times New Roman" w:hAnsi="Times New Roman" w:cs="Times New Roman"/>
          <w:sz w:val="28"/>
          <w:szCs w:val="28"/>
          <w:lang w:val="uz-Cyrl-UZ"/>
        </w:rPr>
        <w:t>lari</w:t>
      </w:r>
      <w:r w:rsidR="007F256B" w:rsidRPr="00C86C13">
        <w:rPr>
          <w:rFonts w:ascii="Times New Roman" w:hAnsi="Times New Roman" w:cs="Times New Roman"/>
          <w:sz w:val="28"/>
          <w:szCs w:val="28"/>
          <w:lang w:val="uz-Cyrl-UZ"/>
        </w:rPr>
        <w:t xml:space="preserve"> bilan</w:t>
      </w:r>
      <w:r w:rsidR="007F256B" w:rsidRPr="009E5D4A">
        <w:rPr>
          <w:rFonts w:ascii="Times New Roman" w:hAnsi="Times New Roman" w:cs="Times New Roman"/>
          <w:sz w:val="28"/>
          <w:szCs w:val="28"/>
          <w:lang w:val="uz-Cyrl-UZ"/>
        </w:rPr>
        <w:t xml:space="preserve"> zararlangan donni zar</w:t>
      </w:r>
      <w:r w:rsidR="006A1298">
        <w:rPr>
          <w:rFonts w:ascii="Times New Roman" w:hAnsi="Times New Roman" w:cs="Times New Roman"/>
          <w:sz w:val="28"/>
          <w:szCs w:val="28"/>
          <w:lang w:val="uz-Cyrl-UZ"/>
        </w:rPr>
        <w:t xml:space="preserve">arsizlantirish jarayoni mazkur </w:t>
      </w:r>
      <w:r w:rsidR="006A1298" w:rsidRPr="006A1298">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reglamentda o‘rnatilgan talablarga muvofiq don xavfsizligini ta’minlashi kerak.</w:t>
      </w:r>
      <w:r w:rsidR="004D1621" w:rsidRPr="009E5D4A">
        <w:rPr>
          <w:rFonts w:ascii="Times New Roman" w:hAnsi="Times New Roman" w:cs="Times New Roman"/>
          <w:sz w:val="28"/>
          <w:szCs w:val="28"/>
          <w:lang w:val="uz-Cyrl-UZ"/>
        </w:rPr>
        <w:t xml:space="preserve"> </w:t>
      </w:r>
    </w:p>
    <w:p w:rsidR="004D1621" w:rsidRPr="00407F7F"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19. </w:t>
      </w:r>
      <w:r w:rsidR="007F256B" w:rsidRPr="009E5D4A">
        <w:rPr>
          <w:rFonts w:ascii="Times New Roman" w:hAnsi="Times New Roman" w:cs="Times New Roman"/>
          <w:sz w:val="28"/>
          <w:szCs w:val="28"/>
          <w:lang w:val="uz-Cyrl-UZ"/>
        </w:rPr>
        <w:t>Don ombor</w:t>
      </w:r>
      <w:r w:rsidR="001D782E" w:rsidRPr="009E5D4A">
        <w:rPr>
          <w:rFonts w:ascii="Times New Roman" w:hAnsi="Times New Roman" w:cs="Times New Roman"/>
          <w:sz w:val="28"/>
          <w:szCs w:val="28"/>
          <w:lang w:val="uz-Cyrl-UZ"/>
        </w:rPr>
        <w:t>xonalar</w:t>
      </w:r>
      <w:r w:rsidR="007F256B" w:rsidRPr="009E5D4A">
        <w:rPr>
          <w:rFonts w:ascii="Times New Roman" w:hAnsi="Times New Roman" w:cs="Times New Roman"/>
          <w:sz w:val="28"/>
          <w:szCs w:val="28"/>
          <w:lang w:val="uz-Cyrl-UZ"/>
        </w:rPr>
        <w:t>ida donni barcha saqlash davri davomida uning holati va saqlash sharoitlari (namlik, harorat),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zararkunandalar bilan zararlanganligi, donning rangi va begona hidlarning mavjudligi ustidan nazorat olib borilishi kerak.</w:t>
      </w:r>
      <w:r w:rsidR="004D1621" w:rsidRPr="009E5D4A">
        <w:rPr>
          <w:rFonts w:ascii="Times New Roman" w:hAnsi="Times New Roman" w:cs="Times New Roman"/>
          <w:sz w:val="28"/>
          <w:szCs w:val="28"/>
          <w:lang w:val="uz-Cyrl-UZ"/>
        </w:rPr>
        <w:t xml:space="preserve"> </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20. </w:t>
      </w:r>
      <w:r w:rsidR="007F256B" w:rsidRPr="009E5D4A">
        <w:rPr>
          <w:rFonts w:ascii="Times New Roman" w:hAnsi="Times New Roman" w:cs="Times New Roman"/>
          <w:sz w:val="28"/>
          <w:szCs w:val="28"/>
          <w:lang w:val="uz-Cyrl-UZ"/>
        </w:rPr>
        <w:t>Donni omborxonalarda saqlashda o‘z-o‘zidan yonib ketish ehtimolini istisno etishga imkon beruvchi sharoitlar, shuningdek</w:t>
      </w:r>
      <w:r w:rsidR="008E6521"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portlash va yong‘in xavfsizligini ta’minlovchi sharoitlar yaratilgan bo‘lishi kerak.</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21. </w:t>
      </w:r>
      <w:r w:rsidR="007F256B" w:rsidRPr="009E5D4A">
        <w:rPr>
          <w:rFonts w:ascii="Times New Roman" w:hAnsi="Times New Roman" w:cs="Times New Roman"/>
          <w:sz w:val="28"/>
          <w:szCs w:val="28"/>
          <w:lang w:val="uz-Cyrl-UZ"/>
        </w:rPr>
        <w:t>Donni tashish, uning xavfsizligini va yaxshi saqlanishini ta’minlovchi transport vositalarida amalga oshiriladi.</w:t>
      </w:r>
      <w:r w:rsidR="004D1621" w:rsidRPr="009E5D4A">
        <w:rPr>
          <w:rFonts w:ascii="Times New Roman" w:hAnsi="Times New Roman" w:cs="Times New Roman"/>
          <w:sz w:val="28"/>
          <w:szCs w:val="28"/>
          <w:lang w:val="uz-Cyrl-UZ"/>
        </w:rPr>
        <w:t xml:space="preserve"> </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22. </w:t>
      </w:r>
      <w:r w:rsidR="007F256B" w:rsidRPr="009E5D4A">
        <w:rPr>
          <w:rFonts w:ascii="Times New Roman" w:hAnsi="Times New Roman" w:cs="Times New Roman"/>
          <w:sz w:val="28"/>
          <w:szCs w:val="28"/>
          <w:lang w:val="uz-Cyrl-UZ"/>
        </w:rPr>
        <w:t>Transport vositalarining yuk bo‘linmalari va konteynerlarning konstruksiyalari donni ifloslanishdan himoya qilishi, donning to‘kilishiga, jonivorlarning, shu jumladan kemiruvchilar va hasharotlarning kirishiga to‘sqinlik qilishi,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tozalash va (yoki) yuvish, dezinfeksiya va (yoki) </w:t>
      </w:r>
      <w:r w:rsidR="007F256B" w:rsidRPr="000971C1">
        <w:rPr>
          <w:rFonts w:ascii="Times New Roman" w:hAnsi="Times New Roman" w:cs="Times New Roman"/>
          <w:sz w:val="28"/>
          <w:szCs w:val="28"/>
          <w:lang w:val="uz-Cyrl-UZ"/>
        </w:rPr>
        <w:t>dezinseksiya</w:t>
      </w:r>
      <w:r w:rsidR="007F256B" w:rsidRPr="009E5D4A">
        <w:rPr>
          <w:rFonts w:ascii="Times New Roman" w:hAnsi="Times New Roman" w:cs="Times New Roman"/>
          <w:sz w:val="28"/>
          <w:szCs w:val="28"/>
          <w:lang w:val="uz-Cyrl-UZ"/>
        </w:rPr>
        <w:t xml:space="preserve"> va (yoki) deratizatsiya o‘tkazishni ta’minlashi kerak.</w:t>
      </w:r>
      <w:r w:rsidR="004D1621" w:rsidRPr="009E5D4A">
        <w:rPr>
          <w:rFonts w:ascii="Times New Roman" w:hAnsi="Times New Roman" w:cs="Times New Roman"/>
          <w:sz w:val="28"/>
          <w:szCs w:val="28"/>
          <w:lang w:val="uz-Cyrl-UZ"/>
        </w:rPr>
        <w:t xml:space="preserve"> </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23. </w:t>
      </w:r>
      <w:r w:rsidR="007F256B" w:rsidRPr="009E5D4A">
        <w:rPr>
          <w:rFonts w:ascii="Times New Roman" w:hAnsi="Times New Roman" w:cs="Times New Roman"/>
          <w:sz w:val="28"/>
          <w:szCs w:val="28"/>
          <w:lang w:val="uz-Cyrl-UZ"/>
        </w:rPr>
        <w:t>Transport vositalarining yuk bo‘linmalari va konteynerlar don</w:t>
      </w:r>
      <w:r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ifloslanishining manbai bo‘lmasligi kerak.</w:t>
      </w:r>
      <w:r w:rsidR="004D1621" w:rsidRPr="009E5D4A">
        <w:rPr>
          <w:rFonts w:ascii="Times New Roman" w:hAnsi="Times New Roman" w:cs="Times New Roman"/>
          <w:sz w:val="28"/>
          <w:szCs w:val="28"/>
          <w:lang w:val="uz-Cyrl-UZ"/>
        </w:rPr>
        <w:t xml:space="preserve"> </w:t>
      </w:r>
    </w:p>
    <w:p w:rsidR="004D1621" w:rsidRPr="009E5D4A" w:rsidRDefault="005A14B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24. </w:t>
      </w:r>
      <w:r w:rsidR="007F256B" w:rsidRPr="009E5D4A">
        <w:rPr>
          <w:rFonts w:ascii="Times New Roman" w:hAnsi="Times New Roman" w:cs="Times New Roman"/>
          <w:sz w:val="28"/>
          <w:szCs w:val="28"/>
          <w:lang w:val="uz-Cyrl-UZ"/>
        </w:rPr>
        <w:t xml:space="preserve">Don </w:t>
      </w:r>
      <w:proofErr w:type="spellStart"/>
      <w:r w:rsidR="00E926AD">
        <w:rPr>
          <w:rFonts w:ascii="Times New Roman" w:hAnsi="Times New Roman" w:cs="Times New Roman"/>
          <w:sz w:val="28"/>
          <w:szCs w:val="28"/>
          <w:lang w:val="en-US"/>
        </w:rPr>
        <w:t>qadoqsiz</w:t>
      </w:r>
      <w:proofErr w:type="spellEnd"/>
      <w:r w:rsidR="007F256B" w:rsidRPr="009E5D4A">
        <w:rPr>
          <w:rFonts w:ascii="Times New Roman" w:hAnsi="Times New Roman" w:cs="Times New Roman"/>
          <w:sz w:val="28"/>
          <w:szCs w:val="28"/>
          <w:lang w:val="uz-Cyrl-UZ"/>
        </w:rPr>
        <w:t xml:space="preserve"> usulda, transport </w:t>
      </w:r>
      <w:proofErr w:type="spellStart"/>
      <w:r w:rsidR="00E926AD">
        <w:rPr>
          <w:rFonts w:ascii="Times New Roman" w:hAnsi="Times New Roman" w:cs="Times New Roman"/>
          <w:sz w:val="28"/>
          <w:szCs w:val="28"/>
          <w:lang w:val="en-US"/>
        </w:rPr>
        <w:t>qadog‘ida</w:t>
      </w:r>
      <w:proofErr w:type="spellEnd"/>
      <w:r w:rsidR="007F256B" w:rsidRPr="009E5D4A">
        <w:rPr>
          <w:rFonts w:ascii="Times New Roman" w:hAnsi="Times New Roman" w:cs="Times New Roman"/>
          <w:sz w:val="28"/>
          <w:szCs w:val="28"/>
          <w:lang w:val="uz-Cyrl-UZ"/>
        </w:rPr>
        <w:t xml:space="preserve"> yoki iste’mol qadoqlarida tashiladi.</w:t>
      </w:r>
    </w:p>
    <w:p w:rsidR="007F256B" w:rsidRPr="009E5D4A" w:rsidRDefault="00E926AD" w:rsidP="00DB2226">
      <w:pPr>
        <w:pStyle w:val="a5"/>
        <w:ind w:left="0" w:firstLine="709"/>
        <w:rPr>
          <w:rFonts w:ascii="Times New Roman" w:hAnsi="Times New Roman" w:cs="Times New Roman"/>
          <w:sz w:val="28"/>
          <w:szCs w:val="28"/>
          <w:lang w:val="uz-Cyrl-UZ"/>
        </w:rPr>
      </w:pPr>
      <w:r w:rsidRPr="00E926AD">
        <w:rPr>
          <w:rFonts w:ascii="Times New Roman" w:hAnsi="Times New Roman" w:cs="Times New Roman"/>
          <w:sz w:val="28"/>
          <w:szCs w:val="28"/>
          <w:lang w:val="uz-Cyrl-UZ"/>
        </w:rPr>
        <w:t>Qadoqsiz</w:t>
      </w:r>
      <w:r w:rsidR="007F256B" w:rsidRPr="009E5D4A">
        <w:rPr>
          <w:rFonts w:ascii="Times New Roman" w:hAnsi="Times New Roman" w:cs="Times New Roman"/>
          <w:sz w:val="28"/>
          <w:szCs w:val="28"/>
          <w:lang w:val="uz-Cyrl-UZ"/>
        </w:rPr>
        <w:t xml:space="preserve"> usulda tashiladigan don, uning kuzatiluvchanligini ta’minlovchi tovar kuzatuvchi hujjatlar bilan birgalikda yuborilishi kerak va ularda quyidagi ma’lumotlar ko‘rsatilishi kerak:</w:t>
      </w:r>
    </w:p>
    <w:p w:rsidR="00E264D3" w:rsidRPr="009E5D4A" w:rsidRDefault="007F256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don turi, hosil yili, kelib chiqish joyi, </w:t>
      </w:r>
      <w:r w:rsidRPr="000971C1">
        <w:rPr>
          <w:rFonts w:ascii="Times New Roman" w:hAnsi="Times New Roman" w:cs="Times New Roman"/>
          <w:sz w:val="28"/>
          <w:szCs w:val="28"/>
          <w:lang w:val="uz-Cyrl-UZ"/>
        </w:rPr>
        <w:t xml:space="preserve">donning </w:t>
      </w:r>
      <w:r w:rsidR="00B611B7" w:rsidRPr="000971C1">
        <w:rPr>
          <w:rFonts w:ascii="Times New Roman" w:hAnsi="Times New Roman" w:cs="Times New Roman"/>
          <w:sz w:val="28"/>
          <w:szCs w:val="28"/>
          <w:lang w:val="uz-Cyrl-UZ"/>
        </w:rPr>
        <w:t>qanday maqsadga m</w:t>
      </w:r>
      <w:r w:rsidRPr="000971C1">
        <w:rPr>
          <w:rFonts w:ascii="Times New Roman" w:hAnsi="Times New Roman" w:cs="Times New Roman"/>
          <w:sz w:val="28"/>
          <w:szCs w:val="28"/>
          <w:lang w:val="uz-Cyrl-UZ"/>
        </w:rPr>
        <w:t>o‘ljallan</w:t>
      </w:r>
      <w:r w:rsidR="00B611B7" w:rsidRPr="000971C1">
        <w:rPr>
          <w:rFonts w:ascii="Times New Roman" w:hAnsi="Times New Roman" w:cs="Times New Roman"/>
          <w:sz w:val="28"/>
          <w:szCs w:val="28"/>
          <w:lang w:val="uz-Cyrl-UZ"/>
        </w:rPr>
        <w:t>ganligi</w:t>
      </w:r>
      <w:r w:rsidRPr="009E5D4A">
        <w:rPr>
          <w:rFonts w:ascii="Times New Roman" w:hAnsi="Times New Roman" w:cs="Times New Roman"/>
          <w:sz w:val="28"/>
          <w:szCs w:val="28"/>
          <w:lang w:val="uz-Cyrl-UZ"/>
        </w:rPr>
        <w:t xml:space="preserve"> (oziq-ovqat yoki ozuqa-yem maqsadlariga, saqlashga va (yoki) ishlov berishga, eksportga);</w:t>
      </w:r>
    </w:p>
    <w:p w:rsidR="00E264D3" w:rsidRPr="009E5D4A" w:rsidRDefault="007F256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don miqdori </w:t>
      </w:r>
      <w:r w:rsidR="00BD0AB7">
        <w:rPr>
          <w:rFonts w:ascii="Times New Roman" w:hAnsi="Times New Roman" w:cs="Times New Roman"/>
          <w:sz w:val="28"/>
          <w:szCs w:val="28"/>
          <w:lang w:val="en-US"/>
        </w:rPr>
        <w:t>(</w:t>
      </w:r>
      <w:r w:rsidRPr="009E5D4A">
        <w:rPr>
          <w:rFonts w:ascii="Times New Roman" w:hAnsi="Times New Roman" w:cs="Times New Roman"/>
          <w:sz w:val="28"/>
          <w:szCs w:val="28"/>
          <w:lang w:val="uz-Cyrl-UZ"/>
        </w:rPr>
        <w:t>massa birligida</w:t>
      </w:r>
      <w:r w:rsidR="00BD0AB7">
        <w:rPr>
          <w:rFonts w:ascii="Times New Roman" w:hAnsi="Times New Roman" w:cs="Times New Roman"/>
          <w:sz w:val="28"/>
          <w:szCs w:val="28"/>
          <w:lang w:val="en-US"/>
        </w:rPr>
        <w:t>)</w:t>
      </w:r>
      <w:r w:rsidRPr="009E5D4A">
        <w:rPr>
          <w:rFonts w:ascii="Times New Roman" w:hAnsi="Times New Roman" w:cs="Times New Roman"/>
          <w:sz w:val="28"/>
          <w:szCs w:val="28"/>
          <w:lang w:val="uz-Cyrl-UZ"/>
        </w:rPr>
        <w:t>;</w:t>
      </w:r>
    </w:p>
    <w:p w:rsidR="00E264D3" w:rsidRPr="009E5D4A" w:rsidRDefault="007F256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buyurtmachining nomi va joylashgan joyi;</w:t>
      </w:r>
    </w:p>
    <w:p w:rsidR="007F256B" w:rsidRPr="009E5D4A" w:rsidRDefault="007F256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donda </w:t>
      </w:r>
      <w:r w:rsidR="004733BB" w:rsidRPr="009E5D4A">
        <w:rPr>
          <w:rFonts w:ascii="Times New Roman" w:hAnsi="Times New Roman" w:cs="Times New Roman"/>
          <w:sz w:val="28"/>
          <w:szCs w:val="28"/>
          <w:lang w:val="uz-Cyrl-UZ"/>
        </w:rPr>
        <w:t>genetik-modifikatsiyalangan (transgen) organizmlar</w:t>
      </w:r>
      <w:r w:rsidRPr="009E5D4A">
        <w:rPr>
          <w:rFonts w:ascii="Times New Roman" w:hAnsi="Times New Roman" w:cs="Times New Roman"/>
          <w:sz w:val="28"/>
          <w:szCs w:val="28"/>
          <w:lang w:val="uz-Cyrl-UZ"/>
        </w:rPr>
        <w:t>ning (</w:t>
      </w:r>
      <w:r w:rsidR="00E06C25">
        <w:rPr>
          <w:rFonts w:ascii="Times New Roman" w:hAnsi="Times New Roman" w:cs="Times New Roman"/>
          <w:sz w:val="28"/>
          <w:szCs w:val="28"/>
          <w:lang w:val="uz-Cyrl-UZ"/>
        </w:rPr>
        <w:t>keying</w:t>
      </w:r>
      <w:proofErr w:type="spellStart"/>
      <w:r w:rsidR="00E06C25">
        <w:rPr>
          <w:rFonts w:ascii="Times New Roman" w:hAnsi="Times New Roman" w:cs="Times New Roman"/>
          <w:sz w:val="28"/>
          <w:szCs w:val="28"/>
          <w:lang w:val="en-US"/>
        </w:rPr>
        <w:t>i</w:t>
      </w:r>
      <w:proofErr w:type="spellEnd"/>
      <w:r w:rsidR="00E06C25">
        <w:rPr>
          <w:rFonts w:ascii="Times New Roman" w:hAnsi="Times New Roman" w:cs="Times New Roman"/>
          <w:sz w:val="28"/>
          <w:szCs w:val="28"/>
          <w:lang w:val="en-US"/>
        </w:rPr>
        <w:t xml:space="preserve"> </w:t>
      </w:r>
      <w:proofErr w:type="spellStart"/>
      <w:r w:rsidR="00E06C25">
        <w:rPr>
          <w:rFonts w:ascii="Times New Roman" w:hAnsi="Times New Roman" w:cs="Times New Roman"/>
          <w:sz w:val="28"/>
          <w:szCs w:val="28"/>
          <w:lang w:val="en-US"/>
        </w:rPr>
        <w:t>o‘rinlarda</w:t>
      </w:r>
      <w:proofErr w:type="spellEnd"/>
      <w:r w:rsidR="00E06C25">
        <w:rPr>
          <w:rFonts w:ascii="Times New Roman" w:hAnsi="Times New Roman" w:cs="Times New Roman"/>
          <w:sz w:val="28"/>
          <w:szCs w:val="28"/>
          <w:lang w:val="en-US"/>
        </w:rPr>
        <w:t xml:space="preserve"> – </w:t>
      </w:r>
      <w:r w:rsidRPr="009E5D4A">
        <w:rPr>
          <w:rFonts w:ascii="Times New Roman" w:hAnsi="Times New Roman" w:cs="Times New Roman"/>
          <w:sz w:val="28"/>
          <w:szCs w:val="28"/>
          <w:lang w:val="uz-Cyrl-UZ"/>
        </w:rPr>
        <w:t xml:space="preserve">GMO) mavjudligi to‘g‘risidagi ma’lumot, agar ularning </w:t>
      </w:r>
      <w:r w:rsidR="003B7F2B" w:rsidRPr="009E5D4A">
        <w:rPr>
          <w:rFonts w:ascii="Times New Roman" w:hAnsi="Times New Roman" w:cs="Times New Roman"/>
          <w:sz w:val="28"/>
          <w:szCs w:val="28"/>
          <w:lang w:val="uz-Cyrl-UZ"/>
        </w:rPr>
        <w:t xml:space="preserve">dondagi </w:t>
      </w:r>
      <w:r w:rsidRPr="009E5D4A">
        <w:rPr>
          <w:rFonts w:ascii="Times New Roman" w:hAnsi="Times New Roman" w:cs="Times New Roman"/>
          <w:sz w:val="28"/>
          <w:szCs w:val="28"/>
          <w:lang w:val="uz-Cyrl-UZ"/>
        </w:rPr>
        <w:t>miqdori 0,9 foizdan ko‘p bo‘lgan holda.</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GMOni qo‘llab </w:t>
      </w:r>
      <w:proofErr w:type="spellStart"/>
      <w:r w:rsidR="0017465F">
        <w:rPr>
          <w:rFonts w:ascii="Times New Roman" w:hAnsi="Times New Roman" w:cs="Times New Roman"/>
          <w:sz w:val="28"/>
          <w:szCs w:val="28"/>
          <w:lang w:val="en-US"/>
        </w:rPr>
        <w:t>ishlab</w:t>
      </w:r>
      <w:proofErr w:type="spellEnd"/>
      <w:r w:rsidR="0017465F">
        <w:rPr>
          <w:rFonts w:ascii="Times New Roman" w:hAnsi="Times New Roman" w:cs="Times New Roman"/>
          <w:sz w:val="28"/>
          <w:szCs w:val="28"/>
          <w:lang w:val="en-US"/>
        </w:rPr>
        <w:t xml:space="preserve"> </w:t>
      </w:r>
      <w:proofErr w:type="spellStart"/>
      <w:r w:rsidR="0017465F">
        <w:rPr>
          <w:rFonts w:ascii="Times New Roman" w:hAnsi="Times New Roman" w:cs="Times New Roman"/>
          <w:sz w:val="28"/>
          <w:szCs w:val="28"/>
          <w:lang w:val="en-US"/>
        </w:rPr>
        <w:t>chiqarilgan</w:t>
      </w:r>
      <w:proofErr w:type="spellEnd"/>
      <w:r w:rsidRPr="009E5D4A">
        <w:rPr>
          <w:rFonts w:ascii="Times New Roman" w:hAnsi="Times New Roman" w:cs="Times New Roman"/>
          <w:sz w:val="28"/>
          <w:szCs w:val="28"/>
          <w:lang w:val="uz-Cyrl-UZ"/>
        </w:rPr>
        <w:t xml:space="preserve"> don uchun quyidagi ma’lumot berilishi kerak:</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“genetik modifikatsiyalangan don” yoki “genetik modifikatsiyalangan organizmlardan foydalanib olingan don” yoki “don tarkibida genetik modifikatsiyalangan organizmlarning komponentlari mavjud”, transforma</w:t>
      </w:r>
      <w:r w:rsidR="00E06C25">
        <w:rPr>
          <w:rFonts w:ascii="Times New Roman" w:hAnsi="Times New Roman" w:cs="Times New Roman"/>
          <w:sz w:val="28"/>
          <w:szCs w:val="28"/>
          <w:lang w:val="en-US"/>
        </w:rPr>
        <w:t>t</w:t>
      </w:r>
      <w:r w:rsidRPr="009E5D4A">
        <w:rPr>
          <w:rFonts w:ascii="Times New Roman" w:hAnsi="Times New Roman" w:cs="Times New Roman"/>
          <w:sz w:val="28"/>
          <w:szCs w:val="28"/>
          <w:lang w:val="uz-Cyrl-UZ"/>
        </w:rPr>
        <w:t>sion jarayonning noyob id</w:t>
      </w:r>
      <w:r w:rsidR="00DE1ABF">
        <w:rPr>
          <w:rFonts w:ascii="Times New Roman" w:hAnsi="Times New Roman" w:cs="Times New Roman"/>
          <w:sz w:val="28"/>
          <w:szCs w:val="28"/>
          <w:lang w:val="uz-Cyrl-UZ"/>
        </w:rPr>
        <w:t>entifikatorini ko‘rsatgan holda;</w:t>
      </w:r>
    </w:p>
    <w:p w:rsidR="00391FC7" w:rsidRPr="009E5D4A" w:rsidRDefault="00DE1ABF" w:rsidP="00DB2226">
      <w:pPr>
        <w:ind w:firstLine="709"/>
        <w:jc w:val="both"/>
        <w:rPr>
          <w:rFonts w:ascii="Times New Roman" w:hAnsi="Times New Roman" w:cs="Times New Roman"/>
          <w:sz w:val="28"/>
          <w:szCs w:val="28"/>
          <w:lang w:val="uz-Cyrl-UZ"/>
        </w:rPr>
      </w:pPr>
      <w:r w:rsidRPr="00DE1ABF">
        <w:rPr>
          <w:rFonts w:ascii="Times New Roman" w:hAnsi="Times New Roman" w:cs="Times New Roman"/>
          <w:sz w:val="28"/>
          <w:szCs w:val="28"/>
          <w:lang w:val="uz-Cyrl-UZ"/>
        </w:rPr>
        <w:lastRenderedPageBreak/>
        <w:t>i</w:t>
      </w:r>
      <w:r w:rsidR="007F256B" w:rsidRPr="009E5D4A">
        <w:rPr>
          <w:rFonts w:ascii="Times New Roman" w:hAnsi="Times New Roman" w:cs="Times New Roman"/>
          <w:sz w:val="28"/>
          <w:szCs w:val="28"/>
          <w:lang w:val="uz-Cyrl-UZ"/>
        </w:rPr>
        <w:t xml:space="preserve">ste’mol qadog‘iga (ozuqa-yem maqsadlari uchun don) va transport </w:t>
      </w:r>
      <w:r w:rsidR="00E926AD" w:rsidRPr="00407556">
        <w:rPr>
          <w:rFonts w:ascii="Times New Roman" w:hAnsi="Times New Roman" w:cs="Times New Roman"/>
          <w:sz w:val="28"/>
          <w:szCs w:val="28"/>
          <w:lang w:val="uz-Cyrl-UZ"/>
        </w:rPr>
        <w:t>qadog‘i</w:t>
      </w:r>
      <w:r w:rsidR="00407556" w:rsidRPr="00407556">
        <w:rPr>
          <w:rFonts w:ascii="Times New Roman" w:hAnsi="Times New Roman" w:cs="Times New Roman"/>
          <w:sz w:val="28"/>
          <w:szCs w:val="28"/>
          <w:lang w:val="uz-Cyrl-UZ"/>
        </w:rPr>
        <w:t>g</w:t>
      </w:r>
      <w:r w:rsidR="00E926AD" w:rsidRPr="00407556">
        <w:rPr>
          <w:rFonts w:ascii="Times New Roman" w:hAnsi="Times New Roman" w:cs="Times New Roman"/>
          <w:sz w:val="28"/>
          <w:szCs w:val="28"/>
          <w:lang w:val="uz-Cyrl-UZ"/>
        </w:rPr>
        <w:t>a</w:t>
      </w:r>
      <w:r w:rsidR="00E926AD"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joylashtirilgan donning </w:t>
      </w:r>
      <w:r w:rsidR="00874CBD">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 xml:space="preserve">si mazkur bandning </w:t>
      </w:r>
      <w:r w:rsidR="000971C1" w:rsidRPr="00C86C13">
        <w:rPr>
          <w:rFonts w:ascii="Times New Roman" w:hAnsi="Times New Roman" w:cs="Times New Roman"/>
          <w:sz w:val="28"/>
          <w:szCs w:val="28"/>
          <w:lang w:val="uz-Cyrl-UZ"/>
        </w:rPr>
        <w:t>uchinchi-oltinchi</w:t>
      </w:r>
      <w:r w:rsidR="000971C1" w:rsidRPr="000971C1">
        <w:rPr>
          <w:rFonts w:ascii="Times New Roman" w:hAnsi="Times New Roman" w:cs="Times New Roman"/>
          <w:sz w:val="28"/>
          <w:szCs w:val="28"/>
          <w:lang w:val="uz-Cyrl-UZ"/>
        </w:rPr>
        <w:t xml:space="preserve"> xatboshilarida</w:t>
      </w:r>
      <w:r w:rsidR="007F256B" w:rsidRPr="009E5D4A">
        <w:rPr>
          <w:rFonts w:ascii="Times New Roman" w:hAnsi="Times New Roman" w:cs="Times New Roman"/>
          <w:sz w:val="28"/>
          <w:szCs w:val="28"/>
          <w:lang w:val="uz-Cyrl-UZ"/>
        </w:rPr>
        <w:t xml:space="preserve"> ko‘rsatilgan ma’lumotlarni va yaroqlilik muddati va donni saqlash sharoitlari to‘g‘risidagi ma’lumotni (ozuqa-yem maqsadlariga mo‘ljallangan va iste’mol qadog‘iga qadoqlangan don uchun) o‘z ichiga olgan bo‘lishi kerak.</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Donning </w:t>
      </w:r>
      <w:r w:rsidR="00874CBD">
        <w:rPr>
          <w:rFonts w:ascii="Times New Roman" w:hAnsi="Times New Roman" w:cs="Times New Roman"/>
          <w:sz w:val="28"/>
          <w:szCs w:val="28"/>
          <w:lang w:val="uz-Cyrl-UZ"/>
        </w:rPr>
        <w:t>markirovka</w:t>
      </w:r>
      <w:r w:rsidRPr="009E5D4A">
        <w:rPr>
          <w:rFonts w:ascii="Times New Roman" w:hAnsi="Times New Roman" w:cs="Times New Roman"/>
          <w:sz w:val="28"/>
          <w:szCs w:val="28"/>
          <w:lang w:val="uz-Cyrl-UZ"/>
        </w:rPr>
        <w:t>siga “yaroqlilik muddati, saqlash sharoitiga rioya qilingan holda – cheklanmagan” yozuvini qo‘shimcha qilishga ruxsat etiladi.</w:t>
      </w:r>
    </w:p>
    <w:p w:rsidR="00A5774A" w:rsidRPr="009E5D4A" w:rsidRDefault="00A5774A" w:rsidP="00A35E76">
      <w:pPr>
        <w:ind w:right="2" w:firstLine="709"/>
        <w:jc w:val="both"/>
        <w:rPr>
          <w:rFonts w:ascii="Times New Roman" w:hAnsi="Times New Roman"/>
          <w:sz w:val="28"/>
          <w:szCs w:val="28"/>
          <w:lang w:val="uz-Cyrl-UZ"/>
        </w:rPr>
      </w:pPr>
      <w:r w:rsidRPr="009E5D4A">
        <w:rPr>
          <w:rFonts w:ascii="Times New Roman" w:hAnsi="Times New Roman"/>
          <w:sz w:val="28"/>
          <w:szCs w:val="28"/>
          <w:lang w:val="uz-Cyrl-UZ"/>
        </w:rPr>
        <w:t xml:space="preserve">Transport </w:t>
      </w:r>
      <w:proofErr w:type="spellStart"/>
      <w:r w:rsidR="00407556">
        <w:rPr>
          <w:rFonts w:ascii="Times New Roman" w:hAnsi="Times New Roman"/>
          <w:sz w:val="28"/>
          <w:szCs w:val="28"/>
          <w:lang w:val="en-US"/>
        </w:rPr>
        <w:t>qadog‘iga</w:t>
      </w:r>
      <w:proofErr w:type="spellEnd"/>
      <w:r w:rsidRPr="009E5D4A">
        <w:rPr>
          <w:rFonts w:ascii="Times New Roman" w:hAnsi="Times New Roman"/>
          <w:sz w:val="28"/>
          <w:szCs w:val="28"/>
          <w:lang w:val="uz-Cyrl-UZ"/>
        </w:rPr>
        <w:t xml:space="preserve"> va (yoki) iste’mol qadog‘iga joylashtirilgan donning </w:t>
      </w:r>
      <w:r w:rsidR="00874CBD">
        <w:rPr>
          <w:rFonts w:ascii="Times New Roman" w:hAnsi="Times New Roman"/>
          <w:sz w:val="28"/>
          <w:szCs w:val="28"/>
          <w:lang w:val="uz-Cyrl-UZ"/>
        </w:rPr>
        <w:t>markirovka</w:t>
      </w:r>
      <w:r w:rsidRPr="009E5D4A">
        <w:rPr>
          <w:rFonts w:ascii="Times New Roman" w:hAnsi="Times New Roman"/>
          <w:sz w:val="28"/>
          <w:szCs w:val="28"/>
          <w:lang w:val="uz-Cyrl-UZ"/>
        </w:rPr>
        <w:t>si O‘zbekiston</w:t>
      </w:r>
      <w:r w:rsidRPr="009E5D4A">
        <w:rPr>
          <w:rFonts w:ascii="Times New Roman" w:hAnsi="Times New Roman"/>
          <w:spacing w:val="1"/>
          <w:sz w:val="28"/>
          <w:szCs w:val="28"/>
          <w:lang w:val="uz-Cyrl-UZ"/>
        </w:rPr>
        <w:t xml:space="preserve"> </w:t>
      </w:r>
      <w:r w:rsidRPr="009E5D4A">
        <w:rPr>
          <w:rFonts w:ascii="Times New Roman" w:hAnsi="Times New Roman"/>
          <w:sz w:val="28"/>
          <w:szCs w:val="28"/>
          <w:lang w:val="uz-Cyrl-UZ"/>
        </w:rPr>
        <w:t xml:space="preserve">Respublikasining davlat tilida yozilishi kerak. </w:t>
      </w:r>
      <w:r w:rsidR="00874CBD">
        <w:rPr>
          <w:rFonts w:ascii="Times New Roman" w:hAnsi="Times New Roman"/>
          <w:sz w:val="28"/>
          <w:szCs w:val="28"/>
          <w:lang w:val="uz-Cyrl-UZ"/>
        </w:rPr>
        <w:t>Markirovka</w:t>
      </w:r>
      <w:r w:rsidRPr="009E5D4A">
        <w:rPr>
          <w:rFonts w:ascii="Times New Roman" w:hAnsi="Times New Roman"/>
          <w:sz w:val="28"/>
          <w:szCs w:val="28"/>
          <w:lang w:val="uz-Cyrl-UZ"/>
        </w:rPr>
        <w:t>ni boshqa tillarda takroriy yozishga ruxsat etiladi.</w:t>
      </w:r>
    </w:p>
    <w:p w:rsidR="00391FC7" w:rsidRPr="009E5D4A" w:rsidRDefault="00F66156"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O‘zbekiston Respublikasi</w:t>
      </w:r>
      <w:r w:rsidR="007F256B" w:rsidRPr="009E5D4A">
        <w:rPr>
          <w:rFonts w:ascii="Times New Roman" w:hAnsi="Times New Roman" w:cs="Times New Roman"/>
          <w:sz w:val="28"/>
          <w:szCs w:val="28"/>
          <w:lang w:val="uz-Cyrl-UZ"/>
        </w:rPr>
        <w:t xml:space="preserve"> hududidan</w:t>
      </w:r>
      <w:r w:rsidR="001D782E" w:rsidRPr="009E5D4A">
        <w:rPr>
          <w:rFonts w:ascii="Times New Roman" w:hAnsi="Times New Roman" w:cs="Times New Roman"/>
          <w:sz w:val="28"/>
          <w:szCs w:val="28"/>
          <w:lang w:val="uz-Cyrl-UZ"/>
        </w:rPr>
        <w:t xml:space="preserve"> tashqarida joylashgan don tayyorlovchi</w:t>
      </w:r>
      <w:r w:rsidR="007F256B" w:rsidRPr="009E5D4A">
        <w:rPr>
          <w:rFonts w:ascii="Times New Roman" w:hAnsi="Times New Roman" w:cs="Times New Roman"/>
          <w:sz w:val="28"/>
          <w:szCs w:val="28"/>
          <w:lang w:val="uz-Cyrl-UZ"/>
        </w:rPr>
        <w:t xml:space="preserve">ning joylashgan joyining nomi to‘g‘risidagi ma’lumot lotin alifbosi harflarida va arab raqamlarida yoki don tayyorlovchining joylashgan joyi bo‘yicha mamlakatning davlat til(lar)ida ko‘rsatishga, uni </w:t>
      </w:r>
      <w:r w:rsidRPr="009E5D4A">
        <w:rPr>
          <w:rFonts w:ascii="Times New Roman" w:hAnsi="Times New Roman" w:cs="Times New Roman"/>
          <w:sz w:val="28"/>
          <w:szCs w:val="28"/>
          <w:lang w:val="uz-Cyrl-UZ"/>
        </w:rPr>
        <w:t>davlat</w:t>
      </w:r>
      <w:r w:rsidR="007F256B" w:rsidRPr="009E5D4A">
        <w:rPr>
          <w:rFonts w:ascii="Times New Roman" w:hAnsi="Times New Roman" w:cs="Times New Roman"/>
          <w:sz w:val="28"/>
          <w:szCs w:val="28"/>
          <w:lang w:val="uz-Cyrl-UZ"/>
        </w:rPr>
        <w:t xml:space="preserve"> tilida ham ko‘rsatish sharti bilan ruxsat etiladi.</w:t>
      </w:r>
    </w:p>
    <w:p w:rsidR="00391FC7" w:rsidRPr="009E5D4A" w:rsidRDefault="00874CBD" w:rsidP="00DB2226">
      <w:pPr>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da ko‘rsatilgan xaridor (iste’molchi) uchun ma’lumot tushunarli, oson o‘qiladigan, haqqoniy bo‘lishi va uni chalg‘itmasligi kerak. Yozuvlar, belgi</w:t>
      </w:r>
      <w:r w:rsidR="00CE36A5">
        <w:rPr>
          <w:rFonts w:ascii="Times New Roman" w:hAnsi="Times New Roman" w:cs="Times New Roman"/>
          <w:sz w:val="28"/>
          <w:szCs w:val="28"/>
          <w:lang w:val="uz-Cyrl-UZ"/>
        </w:rPr>
        <w:t>lar, ramzlar</w:t>
      </w:r>
      <w:r w:rsidR="007F256B" w:rsidRPr="009E5D4A">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 xml:space="preserve"> bosilgan fondan keskin farq qiladigan bo‘lishi kerak.</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Iste’mol qadog‘iga qadoqlangan donning (ozuqa-yem maqsadlari uchun don) </w:t>
      </w:r>
      <w:r w:rsidR="00874CBD">
        <w:rPr>
          <w:rFonts w:ascii="Times New Roman" w:hAnsi="Times New Roman" w:cs="Times New Roman"/>
          <w:sz w:val="28"/>
          <w:szCs w:val="28"/>
          <w:lang w:val="uz-Cyrl-UZ"/>
        </w:rPr>
        <w:t>markirovka</w:t>
      </w:r>
      <w:r w:rsidRPr="009E5D4A">
        <w:rPr>
          <w:rFonts w:ascii="Times New Roman" w:hAnsi="Times New Roman" w:cs="Times New Roman"/>
          <w:sz w:val="28"/>
          <w:szCs w:val="28"/>
          <w:lang w:val="uz-Cyrl-UZ"/>
        </w:rPr>
        <w:t xml:space="preserve">si iste’mol qadog‘iga va (yoki) </w:t>
      </w:r>
      <w:r w:rsidR="00586351">
        <w:rPr>
          <w:rFonts w:ascii="Times New Roman" w:hAnsi="Times New Roman" w:cs="Times New Roman"/>
          <w:sz w:val="28"/>
          <w:szCs w:val="28"/>
          <w:lang w:val="uz-Cyrl-UZ"/>
        </w:rPr>
        <w:t>yorliqq</w:t>
      </w:r>
      <w:r w:rsidRPr="009E5D4A">
        <w:rPr>
          <w:rFonts w:ascii="Times New Roman" w:hAnsi="Times New Roman" w:cs="Times New Roman"/>
          <w:sz w:val="28"/>
          <w:szCs w:val="28"/>
          <w:lang w:val="uz-Cyrl-UZ"/>
        </w:rPr>
        <w:t>a va (yoki) kontr</w:t>
      </w:r>
      <w:r w:rsidR="00586351">
        <w:rPr>
          <w:rFonts w:ascii="Times New Roman" w:hAnsi="Times New Roman" w:cs="Times New Roman"/>
          <w:sz w:val="28"/>
          <w:szCs w:val="28"/>
          <w:lang w:val="uz-Cyrl-UZ"/>
        </w:rPr>
        <w:t>yorliq</w:t>
      </w:r>
      <w:r w:rsidR="00586351" w:rsidRPr="00586351">
        <w:rPr>
          <w:rFonts w:ascii="Times New Roman" w:hAnsi="Times New Roman" w:cs="Times New Roman"/>
          <w:sz w:val="28"/>
          <w:szCs w:val="28"/>
          <w:lang w:val="uz-Cyrl-UZ"/>
        </w:rPr>
        <w:t>q</w:t>
      </w:r>
      <w:r w:rsidR="008F63C9">
        <w:rPr>
          <w:rFonts w:ascii="Times New Roman" w:hAnsi="Times New Roman" w:cs="Times New Roman"/>
          <w:sz w:val="28"/>
          <w:szCs w:val="28"/>
          <w:lang w:val="uz-Cyrl-UZ"/>
        </w:rPr>
        <w:t>a</w:t>
      </w:r>
      <w:r w:rsidRPr="009E5D4A">
        <w:rPr>
          <w:rFonts w:ascii="Times New Roman" w:hAnsi="Times New Roman" w:cs="Times New Roman"/>
          <w:sz w:val="28"/>
          <w:szCs w:val="28"/>
          <w:lang w:val="uz-Cyrl-UZ"/>
        </w:rPr>
        <w:t xml:space="preserve"> va (yoki) har bir qadoq birligiga joylashtiriladigan yohud har bir qadoq birligiga ilova qilinadigan qo‘shimcha varaqaga bosilishi kerak.</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Bevosita transport </w:t>
      </w:r>
      <w:r w:rsidR="00407556" w:rsidRPr="00407556">
        <w:rPr>
          <w:rFonts w:ascii="Times New Roman" w:hAnsi="Times New Roman"/>
          <w:sz w:val="28"/>
          <w:szCs w:val="28"/>
          <w:lang w:val="uz-Cyrl-UZ"/>
        </w:rPr>
        <w:t>qadog‘iga</w:t>
      </w:r>
      <w:r w:rsidR="00407556"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Cyrl-UZ"/>
        </w:rPr>
        <w:t xml:space="preserve">joylashtirilgan donning </w:t>
      </w:r>
      <w:r w:rsidR="00874CBD">
        <w:rPr>
          <w:rFonts w:ascii="Times New Roman" w:hAnsi="Times New Roman" w:cs="Times New Roman"/>
          <w:sz w:val="28"/>
          <w:szCs w:val="28"/>
          <w:lang w:val="uz-Cyrl-UZ"/>
        </w:rPr>
        <w:t>markirovka</w:t>
      </w:r>
      <w:r w:rsidRPr="009E5D4A">
        <w:rPr>
          <w:rFonts w:ascii="Times New Roman" w:hAnsi="Times New Roman" w:cs="Times New Roman"/>
          <w:sz w:val="28"/>
          <w:szCs w:val="28"/>
          <w:lang w:val="uz-Cyrl-UZ"/>
        </w:rPr>
        <w:t xml:space="preserve">si transport </w:t>
      </w:r>
      <w:r w:rsidR="00407556" w:rsidRPr="00407556">
        <w:rPr>
          <w:rFonts w:ascii="Times New Roman" w:hAnsi="Times New Roman"/>
          <w:sz w:val="28"/>
          <w:szCs w:val="28"/>
          <w:lang w:val="uz-Cyrl-UZ"/>
        </w:rPr>
        <w:t>qadog‘iga</w:t>
      </w:r>
      <w:r w:rsidR="00407556"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Cyrl-UZ"/>
        </w:rPr>
        <w:t xml:space="preserve">va (yoki) </w:t>
      </w:r>
      <w:r w:rsidR="00586351">
        <w:rPr>
          <w:rFonts w:ascii="Times New Roman" w:hAnsi="Times New Roman" w:cs="Times New Roman"/>
          <w:sz w:val="28"/>
          <w:szCs w:val="28"/>
          <w:lang w:val="uz-Cyrl-UZ"/>
        </w:rPr>
        <w:t>yorliq</w:t>
      </w:r>
      <w:r w:rsidR="00586351" w:rsidRPr="00586351">
        <w:rPr>
          <w:rFonts w:ascii="Times New Roman" w:hAnsi="Times New Roman" w:cs="Times New Roman"/>
          <w:sz w:val="28"/>
          <w:szCs w:val="28"/>
          <w:lang w:val="uz-Cyrl-UZ"/>
        </w:rPr>
        <w:t>q</w:t>
      </w:r>
      <w:r w:rsidRPr="009E5D4A">
        <w:rPr>
          <w:rFonts w:ascii="Times New Roman" w:hAnsi="Times New Roman" w:cs="Times New Roman"/>
          <w:sz w:val="28"/>
          <w:szCs w:val="28"/>
          <w:lang w:val="uz-Cyrl-UZ"/>
        </w:rPr>
        <w:t>a va (yoki) kontr</w:t>
      </w:r>
      <w:r w:rsidR="00586351">
        <w:rPr>
          <w:rFonts w:ascii="Times New Roman" w:hAnsi="Times New Roman" w:cs="Times New Roman"/>
          <w:sz w:val="28"/>
          <w:szCs w:val="28"/>
          <w:lang w:val="uz-Cyrl-UZ"/>
        </w:rPr>
        <w:t>yorliqq</w:t>
      </w:r>
      <w:r w:rsidRPr="009E5D4A">
        <w:rPr>
          <w:rFonts w:ascii="Times New Roman" w:hAnsi="Times New Roman" w:cs="Times New Roman"/>
          <w:sz w:val="28"/>
          <w:szCs w:val="28"/>
          <w:lang w:val="uz-Cyrl-UZ"/>
        </w:rPr>
        <w:t xml:space="preserve">a va (yoki) har bir transport </w:t>
      </w:r>
      <w:r w:rsidR="00407556" w:rsidRPr="00407556">
        <w:rPr>
          <w:rFonts w:ascii="Times New Roman" w:hAnsi="Times New Roman"/>
          <w:sz w:val="28"/>
          <w:szCs w:val="28"/>
          <w:lang w:val="uz-Cyrl-UZ"/>
        </w:rPr>
        <w:t>qadog‘iga</w:t>
      </w:r>
      <w:r w:rsidR="00407556"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Cyrl-UZ"/>
        </w:rPr>
        <w:t xml:space="preserve">joylashtiriladigan yoki har bir transport </w:t>
      </w:r>
      <w:r w:rsidR="00407556" w:rsidRPr="00407556">
        <w:rPr>
          <w:rFonts w:ascii="Times New Roman" w:hAnsi="Times New Roman"/>
          <w:sz w:val="28"/>
          <w:szCs w:val="28"/>
          <w:lang w:val="uz-Cyrl-UZ"/>
        </w:rPr>
        <w:t>qadog‘iga</w:t>
      </w:r>
      <w:r w:rsidR="00407556"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Cyrl-UZ"/>
        </w:rPr>
        <w:t>ilova qilinadigan qo‘shimcha varaqaga bosilishi kerak, yohud tovar kuzatuvchi hujjatlarda yozilishi kerak.</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Qadoq “</w:t>
      </w:r>
      <w:r w:rsidR="001A2CC1" w:rsidRPr="009E5D4A">
        <w:rPr>
          <w:rFonts w:ascii="Times New Roman" w:hAnsi="Times New Roman" w:cs="Times New Roman"/>
          <w:sz w:val="28"/>
          <w:szCs w:val="28"/>
          <w:lang w:val="uz-Cyrl-UZ"/>
        </w:rPr>
        <w:t>Oziq-ovqat mahsulotlariga tegib turadigan qadoqlarning xavfsizligi</w:t>
      </w:r>
      <w:r w:rsidRPr="009E5D4A">
        <w:rPr>
          <w:rFonts w:ascii="Times New Roman" w:hAnsi="Times New Roman" w:cs="Times New Roman"/>
          <w:sz w:val="28"/>
          <w:szCs w:val="28"/>
          <w:lang w:val="uz-Cyrl-UZ"/>
        </w:rPr>
        <w:t xml:space="preserve"> to‘g‘risida”gi texnik reglament talablariga muvofiq bo‘lishi kerak.</w:t>
      </w:r>
    </w:p>
    <w:p w:rsidR="00391FC7" w:rsidRPr="009E5D4A" w:rsidRDefault="005A14B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25</w:t>
      </w:r>
      <w:r w:rsidR="007F256B" w:rsidRPr="009E5D4A">
        <w:rPr>
          <w:rFonts w:ascii="Times New Roman" w:hAnsi="Times New Roman" w:cs="Times New Roman"/>
          <w:sz w:val="28"/>
          <w:szCs w:val="28"/>
          <w:lang w:val="uz-Cyrl-UZ"/>
        </w:rPr>
        <w:t>.</w:t>
      </w:r>
      <w:r w:rsidRPr="009E5D4A">
        <w:rPr>
          <w:rFonts w:ascii="Times New Roman" w:hAnsi="Times New Roman" w:cs="Times New Roman"/>
          <w:sz w:val="28"/>
          <w:szCs w:val="28"/>
          <w:lang w:val="uz-Cyrl-UZ"/>
        </w:rPr>
        <w:t> </w:t>
      </w:r>
      <w:r w:rsidR="008F63C9">
        <w:rPr>
          <w:rFonts w:ascii="Times New Roman" w:hAnsi="Times New Roman" w:cs="Times New Roman"/>
          <w:sz w:val="28"/>
          <w:szCs w:val="28"/>
          <w:lang w:val="uz-Cyrl-UZ"/>
        </w:rPr>
        <w:t xml:space="preserve">Mazkur </w:t>
      </w:r>
      <w:r w:rsidR="008F63C9" w:rsidRPr="008F63C9">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 talablariga nomuvofiq bo‘lgan yetkazib berilayotgan don </w:t>
      </w:r>
      <w:r w:rsidR="00BB691F" w:rsidRPr="009E5D4A">
        <w:rPr>
          <w:rFonts w:ascii="Times New Roman" w:hAnsi="Times New Roman" w:cs="Times New Roman"/>
          <w:sz w:val="28"/>
          <w:szCs w:val="28"/>
          <w:lang w:val="uz-Cyrl-UZ"/>
        </w:rPr>
        <w:t>partiyasi</w:t>
      </w:r>
      <w:r w:rsidR="007F256B" w:rsidRPr="009E5D4A">
        <w:rPr>
          <w:rFonts w:ascii="Times New Roman" w:hAnsi="Times New Roman" w:cs="Times New Roman"/>
          <w:sz w:val="28"/>
          <w:szCs w:val="28"/>
          <w:lang w:val="uz-Cyrl-UZ"/>
        </w:rPr>
        <w:t xml:space="preserve"> qaytarilishi yoki utilizatsiya qilinishi lozim.</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Mazkur </w:t>
      </w:r>
      <w:r w:rsidR="008F63C9" w:rsidRPr="008F63C9">
        <w:rPr>
          <w:rFonts w:ascii="Times New Roman" w:hAnsi="Times New Roman" w:cs="Times New Roman"/>
          <w:sz w:val="28"/>
          <w:szCs w:val="28"/>
          <w:lang w:val="uz-Cyrl-UZ"/>
        </w:rPr>
        <w:t>T</w:t>
      </w:r>
      <w:r w:rsidRPr="009E5D4A">
        <w:rPr>
          <w:rFonts w:ascii="Times New Roman" w:hAnsi="Times New Roman" w:cs="Times New Roman"/>
          <w:sz w:val="28"/>
          <w:szCs w:val="28"/>
          <w:lang w:val="uz-Cyrl-UZ"/>
        </w:rPr>
        <w:t xml:space="preserve">exnik reglament talablariga nomuvofiq bo‘lgan don aniqlangan </w:t>
      </w:r>
      <w:r w:rsidR="00F66156" w:rsidRPr="009E5D4A">
        <w:rPr>
          <w:rFonts w:ascii="Times New Roman" w:hAnsi="Times New Roman" w:cs="Times New Roman"/>
          <w:sz w:val="28"/>
          <w:szCs w:val="28"/>
          <w:lang w:val="uz-Cyrl-UZ"/>
        </w:rPr>
        <w:t xml:space="preserve">holda, </w:t>
      </w:r>
      <w:r w:rsidRPr="009E5D4A">
        <w:rPr>
          <w:rFonts w:ascii="Times New Roman" w:hAnsi="Times New Roman" w:cs="Times New Roman"/>
          <w:sz w:val="28"/>
          <w:szCs w:val="28"/>
          <w:lang w:val="uz-Cyrl-UZ"/>
        </w:rPr>
        <w:t xml:space="preserve">vakolatli </w:t>
      </w:r>
      <w:r w:rsidR="008F63C9" w:rsidRPr="009E5D4A">
        <w:rPr>
          <w:rFonts w:ascii="Times New Roman" w:hAnsi="Times New Roman" w:cs="Times New Roman"/>
          <w:sz w:val="28"/>
          <w:szCs w:val="28"/>
          <w:lang w:val="uz-Cyrl-UZ"/>
        </w:rPr>
        <w:t xml:space="preserve">davlat </w:t>
      </w:r>
      <w:r w:rsidRPr="009E5D4A">
        <w:rPr>
          <w:rFonts w:ascii="Times New Roman" w:hAnsi="Times New Roman" w:cs="Times New Roman"/>
          <w:sz w:val="28"/>
          <w:szCs w:val="28"/>
          <w:lang w:val="uz-Cyrl-UZ"/>
        </w:rPr>
        <w:t xml:space="preserve">organi don ekspertizasini o‘tkazish to‘g‘risida qaror qabul qiladi va vakolatli organ, ishlab chiqaruvchi (mulkdor) va donni </w:t>
      </w:r>
      <w:r w:rsidR="008F63C9" w:rsidRPr="008F63C9">
        <w:rPr>
          <w:rFonts w:ascii="Times New Roman" w:hAnsi="Times New Roman" w:cs="Times New Roman"/>
          <w:sz w:val="28"/>
          <w:szCs w:val="28"/>
          <w:lang w:val="uz-Cyrl-UZ"/>
        </w:rPr>
        <w:t>qabul qil</w:t>
      </w:r>
      <w:r w:rsidRPr="009E5D4A">
        <w:rPr>
          <w:rFonts w:ascii="Times New Roman" w:hAnsi="Times New Roman" w:cs="Times New Roman"/>
          <w:sz w:val="28"/>
          <w:szCs w:val="28"/>
          <w:lang w:val="uz-Cyrl-UZ"/>
        </w:rPr>
        <w:t xml:space="preserve">uvchi vakillaridan </w:t>
      </w:r>
      <w:r w:rsidR="008C366E" w:rsidRPr="008C366E">
        <w:rPr>
          <w:rFonts w:ascii="Times New Roman" w:hAnsi="Times New Roman" w:cs="Times New Roman"/>
          <w:sz w:val="28"/>
          <w:szCs w:val="28"/>
          <w:lang w:val="uz-Cyrl-UZ"/>
        </w:rPr>
        <w:t xml:space="preserve">iborat </w:t>
      </w:r>
      <w:r w:rsidRPr="009E5D4A">
        <w:rPr>
          <w:rFonts w:ascii="Times New Roman" w:hAnsi="Times New Roman" w:cs="Times New Roman"/>
          <w:sz w:val="28"/>
          <w:szCs w:val="28"/>
          <w:lang w:val="uz-Cyrl-UZ"/>
        </w:rPr>
        <w:t>komissiya</w:t>
      </w:r>
      <w:r w:rsidR="008C366E" w:rsidRPr="008C366E">
        <w:rPr>
          <w:rFonts w:ascii="Times New Roman" w:hAnsi="Times New Roman" w:cs="Times New Roman"/>
          <w:sz w:val="28"/>
          <w:szCs w:val="28"/>
          <w:lang w:val="uz-Cyrl-UZ"/>
        </w:rPr>
        <w:t xml:space="preserve"> (keyingi </w:t>
      </w:r>
      <w:r w:rsidR="008C366E">
        <w:rPr>
          <w:rFonts w:ascii="Times New Roman" w:hAnsi="Times New Roman" w:cs="Times New Roman"/>
          <w:sz w:val="28"/>
          <w:szCs w:val="28"/>
          <w:lang w:val="uz-Cyrl-UZ"/>
        </w:rPr>
        <w:t>o</w:t>
      </w:r>
      <w:r w:rsidR="008C366E" w:rsidRPr="008C366E">
        <w:rPr>
          <w:rFonts w:ascii="Times New Roman" w:hAnsi="Times New Roman" w:cs="Times New Roman"/>
          <w:sz w:val="28"/>
          <w:szCs w:val="28"/>
          <w:lang w:val="uz-Cyrl-UZ"/>
        </w:rPr>
        <w:t>‘rinlarda-</w:t>
      </w:r>
      <w:r w:rsidR="008C366E">
        <w:rPr>
          <w:rFonts w:ascii="Times New Roman" w:hAnsi="Times New Roman" w:cs="Times New Roman"/>
          <w:sz w:val="28"/>
          <w:szCs w:val="28"/>
          <w:lang w:val="uz-Cyrl-UZ"/>
        </w:rPr>
        <w:t>Komissiya</w:t>
      </w:r>
      <w:r w:rsidR="008C366E" w:rsidRPr="008C366E">
        <w:rPr>
          <w:rFonts w:ascii="Times New Roman" w:hAnsi="Times New Roman" w:cs="Times New Roman"/>
          <w:sz w:val="28"/>
          <w:szCs w:val="28"/>
          <w:lang w:val="uz-Cyrl-UZ"/>
        </w:rPr>
        <w:t>)</w:t>
      </w:r>
      <w:r w:rsidRPr="009E5D4A">
        <w:rPr>
          <w:rFonts w:ascii="Times New Roman" w:hAnsi="Times New Roman" w:cs="Times New Roman"/>
          <w:sz w:val="28"/>
          <w:szCs w:val="28"/>
          <w:lang w:val="uz-Cyrl-UZ"/>
        </w:rPr>
        <w:t xml:space="preserve"> tuzadi. </w:t>
      </w:r>
      <w:r w:rsidR="008C366E" w:rsidRPr="008C366E">
        <w:rPr>
          <w:rFonts w:ascii="Times New Roman" w:hAnsi="Times New Roman" w:cs="Times New Roman"/>
          <w:sz w:val="28"/>
          <w:szCs w:val="28"/>
          <w:lang w:val="uz-Cyrl-UZ"/>
        </w:rPr>
        <w:t>K</w:t>
      </w:r>
      <w:r w:rsidRPr="009E5D4A">
        <w:rPr>
          <w:rFonts w:ascii="Times New Roman" w:hAnsi="Times New Roman" w:cs="Times New Roman"/>
          <w:sz w:val="28"/>
          <w:szCs w:val="28"/>
          <w:lang w:val="uz-Cyrl-UZ"/>
        </w:rPr>
        <w:t xml:space="preserve">omissiya don namunasini tanlab oladi va uni </w:t>
      </w:r>
      <w:r w:rsidR="00F66156" w:rsidRPr="009E5D4A">
        <w:rPr>
          <w:rFonts w:ascii="Times New Roman" w:hAnsi="Times New Roman" w:cs="Times New Roman"/>
          <w:sz w:val="28"/>
          <w:szCs w:val="28"/>
          <w:lang w:val="uz-Cyrl-UZ"/>
        </w:rPr>
        <w:t>O‘zbekisto</w:t>
      </w:r>
      <w:r w:rsidR="008F63C9">
        <w:rPr>
          <w:rFonts w:ascii="Times New Roman" w:hAnsi="Times New Roman" w:cs="Times New Roman"/>
          <w:sz w:val="28"/>
          <w:szCs w:val="28"/>
          <w:lang w:val="uz-Cyrl-UZ"/>
        </w:rPr>
        <w:t xml:space="preserve">n Respublikasi </w:t>
      </w:r>
      <w:r w:rsidRPr="009E5D4A">
        <w:rPr>
          <w:rFonts w:ascii="Times New Roman" w:hAnsi="Times New Roman" w:cs="Times New Roman"/>
          <w:sz w:val="28"/>
          <w:szCs w:val="28"/>
          <w:lang w:val="uz-Cyrl-UZ"/>
        </w:rPr>
        <w:t xml:space="preserve">sertifikatlashtirish bo‘yicha organlar va sinov laboratoriyalarining (markazlarining) </w:t>
      </w:r>
      <w:r w:rsidR="00602012" w:rsidRPr="009E5D4A">
        <w:rPr>
          <w:rFonts w:ascii="Times New Roman" w:hAnsi="Times New Roman" w:cs="Times New Roman"/>
          <w:sz w:val="28"/>
          <w:szCs w:val="28"/>
          <w:lang w:val="uz-Cyrl-UZ"/>
        </w:rPr>
        <w:t>D</w:t>
      </w:r>
      <w:r w:rsidR="00431E99" w:rsidRPr="009E5D4A">
        <w:rPr>
          <w:rFonts w:ascii="Times New Roman" w:hAnsi="Times New Roman" w:cs="Times New Roman"/>
          <w:sz w:val="28"/>
          <w:szCs w:val="28"/>
          <w:lang w:val="uz-Cyrl-UZ"/>
        </w:rPr>
        <w:t xml:space="preserve">avlat </w:t>
      </w:r>
      <w:r w:rsidR="008F63C9">
        <w:rPr>
          <w:rFonts w:ascii="Times New Roman" w:hAnsi="Times New Roman" w:cs="Times New Roman"/>
          <w:sz w:val="28"/>
          <w:szCs w:val="28"/>
          <w:lang w:val="uz-Cyrl-UZ"/>
        </w:rPr>
        <w:t>re</w:t>
      </w:r>
      <w:r w:rsidRPr="009E5D4A">
        <w:rPr>
          <w:rFonts w:ascii="Times New Roman" w:hAnsi="Times New Roman" w:cs="Times New Roman"/>
          <w:sz w:val="28"/>
          <w:szCs w:val="28"/>
          <w:lang w:val="uz-Cyrl-UZ"/>
        </w:rPr>
        <w:t xml:space="preserve">estriga </w:t>
      </w:r>
      <w:r w:rsidRPr="00C86C13">
        <w:rPr>
          <w:rFonts w:ascii="Times New Roman" w:hAnsi="Times New Roman" w:cs="Times New Roman"/>
          <w:sz w:val="28"/>
          <w:szCs w:val="28"/>
          <w:lang w:val="uz-Cyrl-UZ"/>
        </w:rPr>
        <w:t xml:space="preserve">kiritilgan </w:t>
      </w:r>
      <w:r w:rsidR="00703B18" w:rsidRPr="00C86C13">
        <w:rPr>
          <w:rFonts w:ascii="Times New Roman" w:hAnsi="Times New Roman" w:cs="Times New Roman"/>
          <w:sz w:val="28"/>
          <w:szCs w:val="28"/>
          <w:lang w:val="uz-Cyrl-UZ"/>
        </w:rPr>
        <w:t>akkreditatsiyalangan</w:t>
      </w:r>
      <w:r w:rsidRPr="00C86C13">
        <w:rPr>
          <w:rFonts w:ascii="Times New Roman" w:hAnsi="Times New Roman" w:cs="Times New Roman"/>
          <w:sz w:val="28"/>
          <w:szCs w:val="28"/>
          <w:lang w:val="uz-Cyrl-UZ"/>
        </w:rPr>
        <w:t xml:space="preserve"> sinov laboratoriyasiga (markaziga) sinovlarni o‘tkazish uchun yuboradi.</w:t>
      </w:r>
      <w:r w:rsidR="00391FC7" w:rsidRPr="00C86C13">
        <w:rPr>
          <w:rFonts w:ascii="Times New Roman" w:hAnsi="Times New Roman" w:cs="Times New Roman"/>
          <w:sz w:val="28"/>
          <w:szCs w:val="28"/>
          <w:lang w:val="uz-Cyrl-UZ"/>
        </w:rPr>
        <w:t xml:space="preserve"> </w:t>
      </w:r>
      <w:r w:rsidR="00703B18" w:rsidRPr="00C86C13">
        <w:rPr>
          <w:rFonts w:ascii="Times New Roman" w:hAnsi="Times New Roman" w:cs="Times New Roman"/>
          <w:sz w:val="28"/>
          <w:szCs w:val="28"/>
          <w:lang w:val="uz-Cyrl-UZ"/>
        </w:rPr>
        <w:t>Akkreditatsiyalangan</w:t>
      </w:r>
      <w:r w:rsidRPr="009E5D4A">
        <w:rPr>
          <w:rFonts w:ascii="Times New Roman" w:hAnsi="Times New Roman" w:cs="Times New Roman"/>
          <w:sz w:val="28"/>
          <w:szCs w:val="28"/>
          <w:lang w:val="uz-Cyrl-UZ"/>
        </w:rPr>
        <w:t xml:space="preserve"> laboratoriya (markaz) </w:t>
      </w:r>
      <w:r w:rsidR="008C366E" w:rsidRPr="00407F7F">
        <w:rPr>
          <w:rFonts w:ascii="Times New Roman" w:hAnsi="Times New Roman" w:cs="Times New Roman"/>
          <w:sz w:val="28"/>
          <w:szCs w:val="28"/>
          <w:lang w:val="uz-Cyrl-UZ"/>
        </w:rPr>
        <w:t>K</w:t>
      </w:r>
      <w:r w:rsidRPr="009E5D4A">
        <w:rPr>
          <w:rFonts w:ascii="Times New Roman" w:hAnsi="Times New Roman" w:cs="Times New Roman"/>
          <w:sz w:val="28"/>
          <w:szCs w:val="28"/>
          <w:lang w:val="uz-Cyrl-UZ"/>
        </w:rPr>
        <w:t>omissiya tomonidan tanlanadi.</w:t>
      </w:r>
      <w:r w:rsidR="0063774B" w:rsidRPr="009E5D4A">
        <w:rPr>
          <w:rFonts w:ascii="Times New Roman" w:hAnsi="Times New Roman" w:cs="Times New Roman"/>
          <w:sz w:val="28"/>
          <w:szCs w:val="28"/>
          <w:shd w:val="clear" w:color="auto" w:fill="4F81BD"/>
          <w:lang w:val="uz-Cyrl-UZ"/>
        </w:rPr>
        <w:t xml:space="preserve"> </w:t>
      </w:r>
    </w:p>
    <w:p w:rsidR="00391FC7" w:rsidRPr="009E5D4A" w:rsidRDefault="005A14B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26</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Ekspertiza o‘tkazish va donni qaytarish yoki utilizatsiya </w:t>
      </w:r>
      <w:r w:rsidR="008F63C9" w:rsidRPr="008F63C9">
        <w:rPr>
          <w:rFonts w:ascii="Times New Roman" w:hAnsi="Times New Roman" w:cs="Times New Roman"/>
          <w:sz w:val="28"/>
          <w:szCs w:val="28"/>
          <w:lang w:val="uz-Cyrl-UZ"/>
        </w:rPr>
        <w:t>q</w:t>
      </w:r>
      <w:r w:rsidR="007F256B" w:rsidRPr="009E5D4A">
        <w:rPr>
          <w:rFonts w:ascii="Times New Roman" w:hAnsi="Times New Roman" w:cs="Times New Roman"/>
          <w:sz w:val="28"/>
          <w:szCs w:val="28"/>
          <w:lang w:val="uz-Cyrl-UZ"/>
        </w:rPr>
        <w:t xml:space="preserve">ilish imkoniyati to‘g‘risida qaror qabul qilish uchun zarur bo‘lgan davrda, uni alohida joylarda, </w:t>
      </w:r>
      <w:r w:rsidR="00BB691F" w:rsidRPr="009E5D4A">
        <w:rPr>
          <w:rFonts w:ascii="Times New Roman" w:hAnsi="Times New Roman" w:cs="Times New Roman"/>
          <w:sz w:val="28"/>
          <w:szCs w:val="28"/>
          <w:lang w:val="uz-Cyrl-UZ"/>
        </w:rPr>
        <w:t>partiya</w:t>
      </w:r>
      <w:r w:rsidR="007F256B" w:rsidRPr="009E5D4A">
        <w:rPr>
          <w:rFonts w:ascii="Times New Roman" w:hAnsi="Times New Roman" w:cs="Times New Roman"/>
          <w:sz w:val="28"/>
          <w:szCs w:val="28"/>
          <w:lang w:val="uz-Cyrl-UZ"/>
        </w:rPr>
        <w:t>larning hajmini ko‘rsatgan holda va donga kirishni, shuningdek</w:t>
      </w:r>
      <w:r w:rsidR="000F4337" w:rsidRPr="000F4337">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uning ifloslanishi va zararkunandalar bilan zararlanishini istisno etuvchi sharoitlarga rioya </w:t>
      </w:r>
      <w:r w:rsidR="007F256B" w:rsidRPr="009E5D4A">
        <w:rPr>
          <w:rFonts w:ascii="Times New Roman" w:hAnsi="Times New Roman" w:cs="Times New Roman"/>
          <w:sz w:val="28"/>
          <w:szCs w:val="28"/>
          <w:lang w:val="uz-Cyrl-UZ"/>
        </w:rPr>
        <w:lastRenderedPageBreak/>
        <w:t>qilingan holda saqlanishi kerak.</w:t>
      </w:r>
    </w:p>
    <w:p w:rsidR="00391FC7" w:rsidRPr="009E5D4A" w:rsidRDefault="005A14B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2</w:t>
      </w:r>
      <w:r w:rsidR="00391FC7" w:rsidRPr="009E5D4A">
        <w:rPr>
          <w:rFonts w:ascii="Times New Roman" w:hAnsi="Times New Roman" w:cs="Times New Roman"/>
          <w:sz w:val="28"/>
          <w:szCs w:val="28"/>
          <w:lang w:val="uz-Cyrl-UZ"/>
        </w:rPr>
        <w:t>7</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Komissiya sinov natijalari asosida </w:t>
      </w:r>
      <w:r w:rsidR="007F256B" w:rsidRPr="00C86C13">
        <w:rPr>
          <w:rFonts w:ascii="Times New Roman" w:hAnsi="Times New Roman" w:cs="Times New Roman"/>
          <w:sz w:val="28"/>
          <w:szCs w:val="28"/>
          <w:lang w:val="uz-Cyrl-UZ"/>
        </w:rPr>
        <w:t xml:space="preserve">donni </w:t>
      </w:r>
      <w:r w:rsidR="00070791" w:rsidRPr="00C86C13">
        <w:rPr>
          <w:rFonts w:ascii="Times New Roman" w:hAnsi="Times New Roman" w:cs="Times New Roman"/>
          <w:sz w:val="28"/>
          <w:szCs w:val="28"/>
          <w:lang w:val="uz-Cyrl-UZ"/>
        </w:rPr>
        <w:t>yetkazib beruvchiga yoki ishlab chiqaruvchi</w:t>
      </w:r>
      <w:r w:rsidR="00EA412E" w:rsidRPr="00C86C13">
        <w:rPr>
          <w:rFonts w:ascii="Times New Roman" w:hAnsi="Times New Roman" w:cs="Times New Roman"/>
          <w:sz w:val="28"/>
          <w:szCs w:val="28"/>
          <w:lang w:val="uz-Cyrl-UZ"/>
        </w:rPr>
        <w:t xml:space="preserve"> tomonidan </w:t>
      </w:r>
      <w:r w:rsidR="007F256B" w:rsidRPr="009E5D4A">
        <w:rPr>
          <w:rFonts w:ascii="Times New Roman" w:hAnsi="Times New Roman" w:cs="Times New Roman"/>
          <w:sz w:val="28"/>
          <w:szCs w:val="28"/>
          <w:lang w:val="uz-Cyrl-UZ"/>
        </w:rPr>
        <w:t xml:space="preserve">qaytarish </w:t>
      </w:r>
      <w:r w:rsidR="00C86C13" w:rsidRPr="00C86C13">
        <w:rPr>
          <w:rFonts w:ascii="Times New Roman" w:hAnsi="Times New Roman" w:cs="Times New Roman"/>
          <w:sz w:val="28"/>
          <w:szCs w:val="28"/>
          <w:lang w:val="uz-Cyrl-UZ"/>
        </w:rPr>
        <w:t>va (</w:t>
      </w:r>
      <w:r w:rsidR="007F256B" w:rsidRPr="009E5D4A">
        <w:rPr>
          <w:rFonts w:ascii="Times New Roman" w:hAnsi="Times New Roman" w:cs="Times New Roman"/>
          <w:sz w:val="28"/>
          <w:szCs w:val="28"/>
          <w:lang w:val="uz-Cyrl-UZ"/>
        </w:rPr>
        <w:t>yoki</w:t>
      </w:r>
      <w:r w:rsidR="00C86C13" w:rsidRPr="00C86C13">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utilizatsiya </w:t>
      </w:r>
      <w:r w:rsidR="008F63C9" w:rsidRPr="00070791">
        <w:rPr>
          <w:rFonts w:ascii="Times New Roman" w:hAnsi="Times New Roman" w:cs="Times New Roman"/>
          <w:sz w:val="28"/>
          <w:szCs w:val="28"/>
          <w:lang w:val="uz-Cyrl-UZ"/>
        </w:rPr>
        <w:t>q</w:t>
      </w:r>
      <w:r w:rsidR="007F256B" w:rsidRPr="009E5D4A">
        <w:rPr>
          <w:rFonts w:ascii="Times New Roman" w:hAnsi="Times New Roman" w:cs="Times New Roman"/>
          <w:sz w:val="28"/>
          <w:szCs w:val="28"/>
          <w:lang w:val="uz-Cyrl-UZ"/>
        </w:rPr>
        <w:t>ilish to‘g‘risida qaror qabul qiladi.</w:t>
      </w:r>
    </w:p>
    <w:p w:rsidR="00391FC7" w:rsidRPr="009E5D4A" w:rsidRDefault="005A14B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2</w:t>
      </w:r>
      <w:r w:rsidR="00391FC7" w:rsidRPr="009E5D4A">
        <w:rPr>
          <w:rFonts w:ascii="Times New Roman" w:hAnsi="Times New Roman" w:cs="Times New Roman"/>
          <w:sz w:val="28"/>
          <w:szCs w:val="28"/>
          <w:lang w:val="uz-Cyrl-UZ"/>
        </w:rPr>
        <w:t>8</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Donni qaytarish yoki utilizatsiya </w:t>
      </w:r>
      <w:r w:rsidR="009675F6" w:rsidRPr="009E5D4A">
        <w:rPr>
          <w:rFonts w:ascii="Times New Roman" w:hAnsi="Times New Roman" w:cs="Times New Roman"/>
          <w:sz w:val="28"/>
          <w:szCs w:val="28"/>
          <w:lang w:val="uz-Cyrl-UZ"/>
        </w:rPr>
        <w:t>q</w:t>
      </w:r>
      <w:r w:rsidR="007F256B" w:rsidRPr="009E5D4A">
        <w:rPr>
          <w:rFonts w:ascii="Times New Roman" w:hAnsi="Times New Roman" w:cs="Times New Roman"/>
          <w:sz w:val="28"/>
          <w:szCs w:val="28"/>
          <w:lang w:val="uz-Cyrl-UZ"/>
        </w:rPr>
        <w:t>ilish</w:t>
      </w:r>
      <w:r w:rsidR="009675F6" w:rsidRPr="009E5D4A">
        <w:rPr>
          <w:rFonts w:ascii="Times New Roman" w:hAnsi="Times New Roman" w:cs="Times New Roman"/>
          <w:sz w:val="28"/>
          <w:szCs w:val="28"/>
          <w:lang w:val="uz-Cyrl-UZ"/>
        </w:rPr>
        <w:t xml:space="preserve"> </w:t>
      </w:r>
      <w:r w:rsidR="00336FB2"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ekologi</w:t>
      </w:r>
      <w:r w:rsidR="00336FB2" w:rsidRPr="009E5D4A">
        <w:rPr>
          <w:rFonts w:ascii="Times New Roman" w:hAnsi="Times New Roman" w:cs="Times New Roman"/>
          <w:sz w:val="28"/>
          <w:szCs w:val="28"/>
          <w:lang w:val="uz-Cyrl-UZ"/>
        </w:rPr>
        <w:t>ya</w:t>
      </w:r>
      <w:r w:rsidR="007F256B" w:rsidRPr="009E5D4A">
        <w:rPr>
          <w:rFonts w:ascii="Times New Roman" w:hAnsi="Times New Roman" w:cs="Times New Roman"/>
          <w:sz w:val="28"/>
          <w:szCs w:val="28"/>
          <w:lang w:val="uz-Cyrl-UZ"/>
        </w:rPr>
        <w:t xml:space="preserve"> va o‘simliklar karantini soha</w:t>
      </w:r>
      <w:r w:rsidR="00336FB2" w:rsidRPr="009E5D4A">
        <w:rPr>
          <w:rFonts w:ascii="Times New Roman" w:hAnsi="Times New Roman" w:cs="Times New Roman"/>
          <w:sz w:val="28"/>
          <w:szCs w:val="28"/>
          <w:lang w:val="uz-Cyrl-UZ"/>
        </w:rPr>
        <w:t>lari bo‘yicha</w:t>
      </w:r>
      <w:r w:rsidR="007F256B" w:rsidRPr="009E5D4A">
        <w:rPr>
          <w:rFonts w:ascii="Times New Roman" w:hAnsi="Times New Roman" w:cs="Times New Roman"/>
          <w:sz w:val="28"/>
          <w:szCs w:val="28"/>
          <w:lang w:val="uz-Cyrl-UZ"/>
        </w:rPr>
        <w:t xml:space="preserve"> qonunchili</w:t>
      </w:r>
      <w:r w:rsidR="00336FB2" w:rsidRPr="009E5D4A">
        <w:rPr>
          <w:rFonts w:ascii="Times New Roman" w:hAnsi="Times New Roman" w:cs="Times New Roman"/>
          <w:sz w:val="28"/>
          <w:szCs w:val="28"/>
          <w:lang w:val="uz-Cyrl-UZ"/>
        </w:rPr>
        <w:t>k</w:t>
      </w:r>
      <w:r w:rsidR="007F256B" w:rsidRPr="009E5D4A">
        <w:rPr>
          <w:rFonts w:ascii="Times New Roman" w:hAnsi="Times New Roman" w:cs="Times New Roman"/>
          <w:sz w:val="28"/>
          <w:szCs w:val="28"/>
          <w:lang w:val="uz-Cyrl-UZ"/>
        </w:rPr>
        <w:t xml:space="preserve"> talablariga muvofiq amalga oshiriladi.</w:t>
      </w:r>
    </w:p>
    <w:p w:rsidR="00952F8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2</w:t>
      </w:r>
      <w:r w:rsidR="00391FC7" w:rsidRPr="009E5D4A">
        <w:rPr>
          <w:rFonts w:ascii="Times New Roman" w:hAnsi="Times New Roman" w:cs="Times New Roman"/>
          <w:sz w:val="28"/>
          <w:szCs w:val="28"/>
          <w:lang w:val="uz-Cyrl-UZ"/>
        </w:rPr>
        <w:t>9</w:t>
      </w:r>
      <w:r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Pr="009E5D4A">
        <w:rPr>
          <w:rFonts w:ascii="Times New Roman" w:hAnsi="Times New Roman" w:cs="Times New Roman"/>
          <w:sz w:val="28"/>
          <w:szCs w:val="28"/>
          <w:lang w:val="uz-Cyrl-UZ"/>
        </w:rPr>
        <w:t xml:space="preserve">Mazkur </w:t>
      </w:r>
      <w:r w:rsidR="00070791" w:rsidRPr="00070791">
        <w:rPr>
          <w:rFonts w:ascii="Times New Roman" w:hAnsi="Times New Roman" w:cs="Times New Roman"/>
          <w:sz w:val="28"/>
          <w:szCs w:val="28"/>
          <w:lang w:val="uz-Cyrl-UZ"/>
        </w:rPr>
        <w:t>T</w:t>
      </w:r>
      <w:r w:rsidRPr="009E5D4A">
        <w:rPr>
          <w:rFonts w:ascii="Times New Roman" w:hAnsi="Times New Roman" w:cs="Times New Roman"/>
          <w:sz w:val="28"/>
          <w:szCs w:val="28"/>
          <w:lang w:val="uz-Cyrl-UZ"/>
        </w:rPr>
        <w:t xml:space="preserve">exnik reglament talablariga nomuvofiq bo‘lgan donni utilizatsiya qilishda, ishlab chiqaruvchi (mulkdor) vakolatli </w:t>
      </w:r>
      <w:r w:rsidR="00070791" w:rsidRPr="009E5D4A">
        <w:rPr>
          <w:rFonts w:ascii="Times New Roman" w:hAnsi="Times New Roman" w:cs="Times New Roman"/>
          <w:sz w:val="28"/>
          <w:szCs w:val="28"/>
          <w:lang w:val="uz-Cyrl-UZ"/>
        </w:rPr>
        <w:t xml:space="preserve">davlat </w:t>
      </w:r>
      <w:r w:rsidRPr="009E5D4A">
        <w:rPr>
          <w:rFonts w:ascii="Times New Roman" w:hAnsi="Times New Roman" w:cs="Times New Roman"/>
          <w:sz w:val="28"/>
          <w:szCs w:val="28"/>
          <w:lang w:val="uz-Cyrl-UZ"/>
        </w:rPr>
        <w:t>organiga</w:t>
      </w:r>
      <w:r w:rsidR="00294D5B" w:rsidRPr="00294D5B">
        <w:rPr>
          <w:rFonts w:ascii="Times New Roman" w:hAnsi="Times New Roman" w:cs="Times New Roman"/>
          <w:sz w:val="28"/>
          <w:szCs w:val="28"/>
          <w:lang w:val="uz-Cyrl-UZ"/>
        </w:rPr>
        <w:t xml:space="preserve"> bu turdagi</w:t>
      </w:r>
      <w:r w:rsidRPr="009E5D4A">
        <w:rPr>
          <w:rFonts w:ascii="Times New Roman" w:hAnsi="Times New Roman" w:cs="Times New Roman"/>
          <w:sz w:val="28"/>
          <w:szCs w:val="28"/>
          <w:lang w:val="uz-Cyrl-UZ"/>
        </w:rPr>
        <w:t xml:space="preserve"> donni utilizatsiya qilish faktini tasdiqlovchi hujjatni taqdim etishga majbur.</w:t>
      </w:r>
    </w:p>
    <w:p w:rsidR="007F256B" w:rsidRPr="009E5D4A" w:rsidRDefault="002C3D74" w:rsidP="00F7456A">
      <w:pPr>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4</w:t>
      </w:r>
      <w:r w:rsidR="007F256B" w:rsidRPr="009E5D4A">
        <w:rPr>
          <w:rFonts w:ascii="Times New Roman" w:hAnsi="Times New Roman" w:cs="Times New Roman"/>
          <w:b/>
          <w:bCs/>
          <w:sz w:val="28"/>
          <w:szCs w:val="28"/>
          <w:lang w:val="uz-Cyrl-UZ"/>
        </w:rPr>
        <w:t>-</w:t>
      </w:r>
      <w:r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Cyrl-UZ"/>
        </w:rPr>
        <w:t>. Xavfsizlik talablariga muvofiqlikni ta’minlash</w:t>
      </w:r>
    </w:p>
    <w:p w:rsidR="00391FC7" w:rsidRPr="009E5D4A" w:rsidRDefault="00391FC7"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30</w:t>
      </w:r>
      <w:r w:rsidR="002C3D74"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Donning mazkur </w:t>
      </w:r>
      <w:r w:rsidR="00070791" w:rsidRPr="00070791">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 talablariga muvofiqligi, uning tala</w:t>
      </w:r>
      <w:r w:rsidR="005769EF" w:rsidRPr="009E5D4A">
        <w:rPr>
          <w:rFonts w:ascii="Times New Roman" w:hAnsi="Times New Roman" w:cs="Times New Roman"/>
          <w:sz w:val="28"/>
          <w:szCs w:val="28"/>
          <w:lang w:val="uz-Cyrl-UZ"/>
        </w:rPr>
        <w:t>blarini bajarish va amal qilishi donga</w:t>
      </w:r>
      <w:r w:rsidR="007F256B" w:rsidRPr="009E5D4A">
        <w:rPr>
          <w:rFonts w:ascii="Times New Roman" w:hAnsi="Times New Roman" w:cs="Times New Roman"/>
          <w:sz w:val="28"/>
          <w:szCs w:val="28"/>
          <w:lang w:val="uz-Cyrl-UZ"/>
        </w:rPr>
        <w:t xml:space="preserve"> taalluqli bo‘lgan </w:t>
      </w:r>
      <w:r w:rsidR="00336FB2" w:rsidRPr="009E5D4A">
        <w:rPr>
          <w:rFonts w:ascii="Times New Roman" w:hAnsi="Times New Roman" w:cs="Times New Roman"/>
          <w:sz w:val="28"/>
          <w:szCs w:val="28"/>
          <w:lang w:val="uz-Cyrl-UZ"/>
        </w:rPr>
        <w:t xml:space="preserve">O‘zbekiston Respublikasining </w:t>
      </w:r>
      <w:r w:rsidR="007F256B" w:rsidRPr="009E5D4A">
        <w:rPr>
          <w:rFonts w:ascii="Times New Roman" w:hAnsi="Times New Roman" w:cs="Times New Roman"/>
          <w:sz w:val="28"/>
          <w:szCs w:val="28"/>
          <w:lang w:val="uz-Cyrl-UZ"/>
        </w:rPr>
        <w:t>boshqa texnik reglamentlari talablarini bajarish bilan ta’minlanadi.</w:t>
      </w:r>
    </w:p>
    <w:p w:rsidR="007F256B" w:rsidRPr="009E5D4A" w:rsidRDefault="007F256B" w:rsidP="00DB2226">
      <w:pPr>
        <w:pStyle w:val="a5"/>
        <w:ind w:left="0" w:firstLine="709"/>
        <w:rPr>
          <w:rFonts w:ascii="Times New Roman" w:hAnsi="Times New Roman" w:cs="Times New Roman"/>
          <w:sz w:val="28"/>
          <w:szCs w:val="28"/>
          <w:lang w:val="uz-Cyrl-UZ"/>
        </w:rPr>
      </w:pPr>
      <w:r w:rsidRPr="00976F8F">
        <w:rPr>
          <w:rFonts w:ascii="Times New Roman" w:hAnsi="Times New Roman" w:cs="Times New Roman"/>
          <w:sz w:val="28"/>
          <w:szCs w:val="28"/>
          <w:lang w:val="uz-Cyrl-UZ"/>
        </w:rPr>
        <w:t xml:space="preserve">Tadqiqot (sinov) va o‘lchash usullari, mazkur </w:t>
      </w:r>
      <w:r w:rsidR="00C101DD" w:rsidRPr="00976F8F">
        <w:rPr>
          <w:rFonts w:ascii="Times New Roman" w:hAnsi="Times New Roman" w:cs="Times New Roman"/>
          <w:sz w:val="28"/>
          <w:szCs w:val="28"/>
          <w:lang w:val="uz-Cyrl-UZ"/>
        </w:rPr>
        <w:t>T</w:t>
      </w:r>
      <w:r w:rsidRPr="00976F8F">
        <w:rPr>
          <w:rFonts w:ascii="Times New Roman" w:hAnsi="Times New Roman" w:cs="Times New Roman"/>
          <w:sz w:val="28"/>
          <w:szCs w:val="28"/>
          <w:lang w:val="uz-Cyrl-UZ"/>
        </w:rPr>
        <w:t>exnik reglament talablarini qo‘llash va bajarish hamda muvofiqlikni baholash (tasdiqlash) uchun zarur bo‘lgan tadqiqot</w:t>
      </w:r>
      <w:r w:rsidR="00C101DD" w:rsidRPr="00976F8F">
        <w:rPr>
          <w:rFonts w:ascii="Times New Roman" w:hAnsi="Times New Roman" w:cs="Times New Roman"/>
          <w:sz w:val="28"/>
          <w:szCs w:val="28"/>
          <w:lang w:val="uz-Cyrl-UZ"/>
        </w:rPr>
        <w:t xml:space="preserve"> (sinov) va o‘lchash qoidalari </w:t>
      </w:r>
      <w:r w:rsidRPr="00976F8F">
        <w:rPr>
          <w:rFonts w:ascii="Times New Roman" w:hAnsi="Times New Roman" w:cs="Times New Roman"/>
          <w:sz w:val="28"/>
          <w:szCs w:val="28"/>
          <w:lang w:val="uz-Cyrl-UZ"/>
        </w:rPr>
        <w:t>va usullarini, shu jumladan</w:t>
      </w:r>
      <w:r w:rsidR="00F26197" w:rsidRPr="00F26197">
        <w:rPr>
          <w:rFonts w:ascii="Times New Roman" w:hAnsi="Times New Roman" w:cs="Times New Roman"/>
          <w:sz w:val="28"/>
          <w:szCs w:val="28"/>
          <w:lang w:val="uz-Cyrl-UZ"/>
        </w:rPr>
        <w:t>,</w:t>
      </w:r>
      <w:r w:rsidRPr="00976F8F">
        <w:rPr>
          <w:rFonts w:ascii="Times New Roman" w:hAnsi="Times New Roman" w:cs="Times New Roman"/>
          <w:sz w:val="28"/>
          <w:szCs w:val="28"/>
          <w:lang w:val="uz-Cyrl-UZ"/>
        </w:rPr>
        <w:t xml:space="preserve"> namunalarni tanlash qoidalarini o‘z ichiga olgan, </w:t>
      </w:r>
      <w:r w:rsidR="00336FB2" w:rsidRPr="00976F8F">
        <w:rPr>
          <w:rFonts w:ascii="Times New Roman" w:hAnsi="Times New Roman" w:cs="Times New Roman"/>
          <w:sz w:val="28"/>
          <w:szCs w:val="28"/>
          <w:lang w:val="uz-Cyrl-UZ"/>
        </w:rPr>
        <w:t xml:space="preserve">o‘rnatilgan tartibda </w:t>
      </w:r>
      <w:r w:rsidRPr="00976F8F">
        <w:rPr>
          <w:rFonts w:ascii="Times New Roman" w:hAnsi="Times New Roman" w:cs="Times New Roman"/>
          <w:sz w:val="28"/>
          <w:szCs w:val="28"/>
          <w:lang w:val="uz-Cyrl-UZ"/>
        </w:rPr>
        <w:t xml:space="preserve">tasdiqlangan </w:t>
      </w:r>
      <w:r w:rsidR="00EA412E" w:rsidRPr="00976F8F">
        <w:rPr>
          <w:rFonts w:ascii="Times New Roman" w:hAnsi="Times New Roman" w:cs="Times New Roman"/>
          <w:sz w:val="28"/>
          <w:szCs w:val="28"/>
          <w:lang w:val="uz-Cyrl-UZ"/>
        </w:rPr>
        <w:t xml:space="preserve">hamda O‘zbekiston Respublikasida amalda bo‘lgan standartlarda </w:t>
      </w:r>
      <w:r w:rsidRPr="00976F8F">
        <w:rPr>
          <w:rFonts w:ascii="Times New Roman" w:hAnsi="Times New Roman" w:cs="Times New Roman"/>
          <w:sz w:val="28"/>
          <w:szCs w:val="28"/>
          <w:lang w:val="uz-Cyrl-UZ"/>
        </w:rPr>
        <w:t>o‘rnatiladi.</w:t>
      </w:r>
    </w:p>
    <w:p w:rsidR="007F256B" w:rsidRPr="009E5D4A" w:rsidRDefault="002C3D74" w:rsidP="00F7456A">
      <w:pPr>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5</w:t>
      </w:r>
      <w:r w:rsidR="007F256B" w:rsidRPr="009E5D4A">
        <w:rPr>
          <w:rFonts w:ascii="Times New Roman" w:hAnsi="Times New Roman" w:cs="Times New Roman"/>
          <w:b/>
          <w:bCs/>
          <w:sz w:val="28"/>
          <w:szCs w:val="28"/>
          <w:lang w:val="uz-Cyrl-UZ"/>
        </w:rPr>
        <w:t>-</w:t>
      </w:r>
      <w:r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Cyrl-UZ"/>
        </w:rPr>
        <w:t>. Muvofiqlikni baholash</w:t>
      </w:r>
      <w:r w:rsidR="00F7456A" w:rsidRPr="009E5D4A">
        <w:rPr>
          <w:rFonts w:ascii="Times New Roman" w:hAnsi="Times New Roman" w:cs="Times New Roman"/>
          <w:b/>
          <w:bCs/>
          <w:sz w:val="28"/>
          <w:szCs w:val="28"/>
          <w:lang w:val="uz-Cyrl-UZ"/>
        </w:rPr>
        <w:t xml:space="preserve"> </w:t>
      </w:r>
    </w:p>
    <w:p w:rsidR="007F256B" w:rsidRPr="009E5D4A" w:rsidRDefault="002C3D74"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30</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Yetkazib berilayotgan donning mazkur </w:t>
      </w:r>
      <w:r w:rsidR="00C101DD" w:rsidRPr="00C101DD">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exnik reglament talablariga muvofiqligini baholash quyidagi shakllarda o‘tkaziladi:</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donning muvofiqligini tasdiqlash (deklaratsiyalash);</w:t>
      </w:r>
    </w:p>
    <w:p w:rsidR="007F256B" w:rsidRPr="009E5D4A" w:rsidRDefault="007F256B" w:rsidP="00DB2226">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donga nisbatan va unga bog‘liq bo‘lgan ishlab chiqarish, saqlash, tashish, realizatsiya va utilizatsiya qilish jarayonlariga qo‘yilgan mazkur </w:t>
      </w:r>
      <w:r w:rsidR="00C101DD" w:rsidRPr="00C101DD">
        <w:rPr>
          <w:rFonts w:ascii="Times New Roman" w:hAnsi="Times New Roman" w:cs="Times New Roman"/>
          <w:sz w:val="28"/>
          <w:szCs w:val="28"/>
          <w:lang w:val="uz-Cyrl-UZ"/>
        </w:rPr>
        <w:t>T</w:t>
      </w:r>
      <w:r w:rsidRPr="009E5D4A">
        <w:rPr>
          <w:rFonts w:ascii="Times New Roman" w:hAnsi="Times New Roman" w:cs="Times New Roman"/>
          <w:sz w:val="28"/>
          <w:szCs w:val="28"/>
          <w:lang w:val="uz-Cyrl-UZ"/>
        </w:rPr>
        <w:t>exnik reglament talablariga rioya qilinishi ustidan davlat tekshiruvi (nazorati).</w:t>
      </w:r>
    </w:p>
    <w:p w:rsidR="007F256B" w:rsidRPr="009E5D4A" w:rsidRDefault="002C3D74" w:rsidP="00032602">
      <w:pPr>
        <w:tabs>
          <w:tab w:val="left" w:pos="284"/>
          <w:tab w:val="left" w:pos="863"/>
        </w:tabs>
        <w:jc w:val="center"/>
        <w:rPr>
          <w:rFonts w:ascii="Times New Roman" w:hAnsi="Times New Roman" w:cs="Times New Roman"/>
          <w:b/>
          <w:bCs/>
          <w:sz w:val="28"/>
          <w:szCs w:val="28"/>
          <w:lang w:val="uz-Cyrl-UZ"/>
        </w:rPr>
      </w:pPr>
      <w:bookmarkStart w:id="2" w:name="_bookmark12"/>
      <w:bookmarkEnd w:id="2"/>
      <w:r w:rsidRPr="009E5D4A">
        <w:rPr>
          <w:rFonts w:ascii="Times New Roman" w:hAnsi="Times New Roman" w:cs="Times New Roman"/>
          <w:b/>
          <w:bCs/>
          <w:sz w:val="28"/>
          <w:szCs w:val="28"/>
          <w:lang w:val="uz-Cyrl-UZ"/>
        </w:rPr>
        <w:t>6</w:t>
      </w:r>
      <w:r w:rsidR="007F256B" w:rsidRPr="009E5D4A">
        <w:rPr>
          <w:rFonts w:ascii="Times New Roman" w:hAnsi="Times New Roman" w:cs="Times New Roman"/>
          <w:b/>
          <w:bCs/>
          <w:sz w:val="28"/>
          <w:szCs w:val="28"/>
          <w:lang w:val="uz-Cyrl-UZ"/>
        </w:rPr>
        <w:t>-</w:t>
      </w:r>
      <w:r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Cyrl-UZ"/>
        </w:rPr>
        <w:t>. Muvofiqlikni tasdiqlash</w:t>
      </w:r>
      <w:r w:rsidR="00032602" w:rsidRPr="009E5D4A">
        <w:rPr>
          <w:rFonts w:ascii="Times New Roman" w:hAnsi="Times New Roman" w:cs="Times New Roman"/>
          <w:b/>
          <w:bCs/>
          <w:sz w:val="28"/>
          <w:szCs w:val="28"/>
          <w:lang w:val="uz-Cyrl-UZ"/>
        </w:rPr>
        <w:t xml:space="preserve"> </w:t>
      </w:r>
    </w:p>
    <w:p w:rsidR="007F256B" w:rsidRPr="009E5D4A" w:rsidRDefault="002C3D74"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31</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9C38B7"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hududida muomalaga chiqarilgan, oziq-ovqat va ozuqa-yem maqsadlarida yetkazib beriladigan donning muvofiqligi muvofiqlikni  deklaratsiyalas</w:t>
      </w:r>
      <w:r w:rsidR="00C101DD">
        <w:rPr>
          <w:rFonts w:ascii="Times New Roman" w:hAnsi="Times New Roman" w:cs="Times New Roman"/>
          <w:sz w:val="28"/>
          <w:szCs w:val="28"/>
          <w:lang w:val="uz-Cyrl-UZ"/>
        </w:rPr>
        <w:t>h shaklida tasdiqlanishi shart.</w:t>
      </w:r>
    </w:p>
    <w:p w:rsidR="00755594" w:rsidRPr="0017465F" w:rsidRDefault="00755594" w:rsidP="0017465F">
      <w:pPr>
        <w:pStyle w:val="a5"/>
        <w:ind w:left="0" w:firstLine="709"/>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Saqlash va (yoki) ishlov berish maqsadida O‘zbekiston Respublikasi hududida </w:t>
      </w:r>
      <w:r w:rsidR="0017465F" w:rsidRPr="0017465F">
        <w:rPr>
          <w:rFonts w:ascii="Times New Roman" w:hAnsi="Times New Roman" w:cs="Times New Roman"/>
          <w:sz w:val="28"/>
          <w:szCs w:val="28"/>
          <w:lang w:val="uz-Cyrl-UZ"/>
        </w:rPr>
        <w:t>ishlab chiqarilgan</w:t>
      </w:r>
      <w:r w:rsidRPr="0017465F">
        <w:rPr>
          <w:rFonts w:ascii="Times New Roman" w:hAnsi="Times New Roman" w:cs="Times New Roman"/>
          <w:sz w:val="28"/>
          <w:szCs w:val="28"/>
          <w:lang w:val="uz-Cyrl-UZ"/>
        </w:rPr>
        <w:t xml:space="preserve"> va muomalaga chiqariladigan </w:t>
      </w:r>
      <w:r w:rsidR="00032602" w:rsidRPr="0017465F">
        <w:rPr>
          <w:rFonts w:ascii="Times New Roman" w:hAnsi="Times New Roman" w:cs="Times New Roman"/>
          <w:sz w:val="28"/>
          <w:szCs w:val="28"/>
          <w:lang w:val="uz-Cyrl-UZ"/>
        </w:rPr>
        <w:t xml:space="preserve">donning </w:t>
      </w:r>
      <w:r w:rsidRPr="0017465F">
        <w:rPr>
          <w:rFonts w:ascii="Times New Roman" w:hAnsi="Times New Roman" w:cs="Times New Roman"/>
          <w:sz w:val="28"/>
          <w:szCs w:val="28"/>
          <w:lang w:val="uz-Cyrl-UZ"/>
        </w:rPr>
        <w:t>muvofiqligini tasdiqlash shart emas.</w:t>
      </w:r>
    </w:p>
    <w:p w:rsidR="00391FC7" w:rsidRPr="009E5D4A" w:rsidRDefault="002C3D74"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32</w:t>
      </w:r>
      <w:r w:rsidR="007F256B"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9C38B7" w:rsidRPr="009E5D4A">
        <w:rPr>
          <w:rFonts w:ascii="Times New Roman" w:hAnsi="Times New Roman" w:cs="Times New Roman"/>
          <w:sz w:val="28"/>
          <w:szCs w:val="28"/>
          <w:lang w:val="uz-Cyrl-UZ"/>
        </w:rPr>
        <w:t xml:space="preserve">O‘zbekiston Respublikasi </w:t>
      </w:r>
      <w:r w:rsidR="007F256B" w:rsidRPr="009E5D4A">
        <w:rPr>
          <w:rFonts w:ascii="Times New Roman" w:hAnsi="Times New Roman" w:cs="Times New Roman"/>
          <w:sz w:val="28"/>
          <w:szCs w:val="28"/>
          <w:lang w:val="uz-Cyrl-UZ"/>
        </w:rPr>
        <w:t xml:space="preserve">hududida </w:t>
      </w:r>
      <w:r w:rsidR="007F256B" w:rsidRPr="0017465F">
        <w:rPr>
          <w:rFonts w:ascii="Times New Roman" w:hAnsi="Times New Roman" w:cs="Times New Roman"/>
          <w:sz w:val="28"/>
          <w:szCs w:val="28"/>
          <w:lang w:val="uz-Cyrl-UZ"/>
        </w:rPr>
        <w:t>ishlab ch</w:t>
      </w:r>
      <w:r w:rsidR="009C38B7" w:rsidRPr="0017465F">
        <w:rPr>
          <w:rFonts w:ascii="Times New Roman" w:hAnsi="Times New Roman" w:cs="Times New Roman"/>
          <w:sz w:val="28"/>
          <w:szCs w:val="28"/>
          <w:lang w:val="uz-Cyrl-UZ"/>
        </w:rPr>
        <w:t>iqarilgan</w:t>
      </w:r>
      <w:r w:rsidR="00C101DD" w:rsidRPr="0017465F">
        <w:rPr>
          <w:rFonts w:ascii="Times New Roman" w:hAnsi="Times New Roman" w:cs="Times New Roman"/>
          <w:sz w:val="28"/>
          <w:szCs w:val="28"/>
          <w:lang w:val="uz-Cyrl-UZ"/>
        </w:rPr>
        <w:t xml:space="preserve"> </w:t>
      </w:r>
      <w:r w:rsidR="009C38B7" w:rsidRPr="0017465F">
        <w:rPr>
          <w:rFonts w:ascii="Times New Roman" w:hAnsi="Times New Roman" w:cs="Times New Roman"/>
          <w:sz w:val="28"/>
          <w:szCs w:val="28"/>
          <w:lang w:val="uz-Cyrl-UZ"/>
        </w:rPr>
        <w:t xml:space="preserve">va </w:t>
      </w:r>
      <w:r w:rsidR="00C101DD" w:rsidRPr="0017465F">
        <w:rPr>
          <w:rFonts w:ascii="Times New Roman" w:hAnsi="Times New Roman" w:cs="Times New Roman"/>
          <w:sz w:val="28"/>
          <w:szCs w:val="28"/>
          <w:lang w:val="uz-Cyrl-UZ"/>
        </w:rPr>
        <w:t>import qilinadigan</w:t>
      </w:r>
      <w:r w:rsidR="00C101DD" w:rsidRPr="00C101DD">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donning muvofiqligini tasdiqlash mazkur </w:t>
      </w:r>
      <w:r w:rsidR="00241145" w:rsidRPr="00241145">
        <w:rPr>
          <w:rFonts w:ascii="Times New Roman" w:hAnsi="Times New Roman" w:cs="Times New Roman"/>
          <w:sz w:val="28"/>
          <w:szCs w:val="28"/>
          <w:lang w:val="uz-Cyrl-UZ"/>
        </w:rPr>
        <w:t>T</w:t>
      </w:r>
      <w:r w:rsidR="007F256B" w:rsidRPr="009E5D4A">
        <w:rPr>
          <w:rFonts w:ascii="Times New Roman" w:hAnsi="Times New Roman" w:cs="Times New Roman"/>
          <w:sz w:val="28"/>
          <w:szCs w:val="28"/>
          <w:lang w:val="uz-Cyrl-UZ"/>
        </w:rPr>
        <w:t xml:space="preserve">exnik reglamentda belgilangan yagona qoidalar va </w:t>
      </w:r>
      <w:r w:rsidR="0080025C" w:rsidRPr="009E5D4A">
        <w:rPr>
          <w:rFonts w:ascii="Times New Roman" w:hAnsi="Times New Roman" w:cs="Times New Roman"/>
          <w:sz w:val="28"/>
          <w:szCs w:val="28"/>
          <w:lang w:val="uz-Cyrl-UZ"/>
        </w:rPr>
        <w:t>chizma</w:t>
      </w:r>
      <w:r w:rsidR="007F256B" w:rsidRPr="009E5D4A">
        <w:rPr>
          <w:rFonts w:ascii="Times New Roman" w:hAnsi="Times New Roman" w:cs="Times New Roman"/>
          <w:sz w:val="28"/>
          <w:szCs w:val="28"/>
          <w:lang w:val="uz-Cyrl-UZ"/>
        </w:rPr>
        <w:t>lar bo‘yicha amalga oshiriladi.</w:t>
      </w:r>
    </w:p>
    <w:p w:rsidR="00391FC7" w:rsidRPr="009E5D4A" w:rsidRDefault="002C3D74"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3</w:t>
      </w:r>
      <w:r w:rsidR="008A6494" w:rsidRPr="008A6494">
        <w:rPr>
          <w:rFonts w:ascii="Times New Roman" w:hAnsi="Times New Roman" w:cs="Times New Roman"/>
          <w:sz w:val="28"/>
          <w:szCs w:val="28"/>
          <w:lang w:val="uz-Cyrl-UZ"/>
        </w:rPr>
        <w:t>3</w:t>
      </w:r>
      <w:r w:rsidRPr="009E5D4A">
        <w:rPr>
          <w:rFonts w:ascii="Times New Roman" w:hAnsi="Times New Roman" w:cs="Times New Roman"/>
          <w:sz w:val="28"/>
          <w:szCs w:val="28"/>
          <w:lang w:val="uz-Cyrl-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Cyrl-UZ"/>
        </w:rPr>
        <w:t xml:space="preserve">Muvofiqlikni deklaratsiyalash sxemasiga qarab, muvofiqlikni deklaratsiyalash shaklida muvofiqlikni tasdiqlash </w:t>
      </w:r>
      <w:r w:rsidR="00952F87"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xususiy</w:t>
      </w:r>
      <w:r w:rsidR="00952F87"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dalillar va (yoki) uchinchi tomon: </w:t>
      </w:r>
      <w:r w:rsidR="00BF3D87" w:rsidRPr="009E5D4A">
        <w:rPr>
          <w:rFonts w:ascii="Times New Roman" w:hAnsi="Times New Roman" w:cs="Times New Roman"/>
          <w:sz w:val="28"/>
          <w:szCs w:val="28"/>
          <w:lang w:val="uz-Cyrl-UZ"/>
        </w:rPr>
        <w:t xml:space="preserve">O‘zbekiston Respublikasining </w:t>
      </w:r>
      <w:r w:rsidR="007F256B" w:rsidRPr="009E5D4A">
        <w:rPr>
          <w:rFonts w:ascii="Times New Roman" w:hAnsi="Times New Roman" w:cs="Times New Roman"/>
          <w:sz w:val="28"/>
          <w:szCs w:val="28"/>
          <w:lang w:val="uz-Cyrl-UZ"/>
        </w:rPr>
        <w:t xml:space="preserve">sertifikatlashtirish bo‘yicha </w:t>
      </w:r>
      <w:r w:rsidR="00755594" w:rsidRPr="009E5D4A">
        <w:rPr>
          <w:rFonts w:ascii="Times New Roman" w:hAnsi="Times New Roman" w:cs="Times New Roman"/>
          <w:sz w:val="28"/>
          <w:szCs w:val="28"/>
          <w:lang w:val="uz-Cyrl-UZ"/>
        </w:rPr>
        <w:t>organ</w:t>
      </w:r>
      <w:r w:rsidR="007F256B" w:rsidRPr="009E5D4A">
        <w:rPr>
          <w:rFonts w:ascii="Times New Roman" w:hAnsi="Times New Roman" w:cs="Times New Roman"/>
          <w:sz w:val="28"/>
          <w:szCs w:val="28"/>
          <w:lang w:val="uz-Cyrl-UZ"/>
        </w:rPr>
        <w:t>lar va sinov laboratoriyalarining</w:t>
      </w:r>
      <w:r w:rsidR="00F10D25"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(markazlarining) </w:t>
      </w:r>
      <w:r w:rsidR="00F10D25" w:rsidRPr="009E5D4A">
        <w:rPr>
          <w:rFonts w:ascii="Times New Roman" w:hAnsi="Times New Roman" w:cs="Times New Roman"/>
          <w:sz w:val="28"/>
          <w:szCs w:val="28"/>
          <w:lang w:val="uz-Cyrl-UZ"/>
        </w:rPr>
        <w:t>Davlat</w:t>
      </w:r>
      <w:r w:rsidR="007F256B" w:rsidRPr="009E5D4A">
        <w:rPr>
          <w:rFonts w:ascii="Times New Roman" w:hAnsi="Times New Roman" w:cs="Times New Roman"/>
          <w:sz w:val="28"/>
          <w:szCs w:val="28"/>
          <w:lang w:val="uz-Cyrl-UZ"/>
        </w:rPr>
        <w:t xml:space="preserve"> reestriga kiritilgan, mahsulotni sertifikatlashtirish bo‘yicha </w:t>
      </w:r>
      <w:r w:rsidR="00755594" w:rsidRPr="009E5D4A">
        <w:rPr>
          <w:rFonts w:ascii="Times New Roman" w:hAnsi="Times New Roman" w:cs="Times New Roman"/>
          <w:sz w:val="28"/>
          <w:szCs w:val="28"/>
          <w:lang w:val="uz-Cyrl-UZ"/>
        </w:rPr>
        <w:t>organ</w:t>
      </w:r>
      <w:r w:rsidR="00CB4EF3" w:rsidRPr="009E5D4A">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Cyrl-UZ"/>
        </w:rPr>
        <w:t xml:space="preserve">, menejment tizimini sertifikatlashtirish bo‘yicha </w:t>
      </w:r>
      <w:r w:rsidR="00755594" w:rsidRPr="009E5D4A">
        <w:rPr>
          <w:rFonts w:ascii="Times New Roman" w:hAnsi="Times New Roman" w:cs="Times New Roman"/>
          <w:sz w:val="28"/>
          <w:szCs w:val="28"/>
          <w:lang w:val="uz-Cyrl-UZ"/>
        </w:rPr>
        <w:t>organ</w:t>
      </w:r>
      <w:r w:rsidR="00CB4EF3" w:rsidRPr="009E5D4A">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Cyrl-UZ"/>
        </w:rPr>
        <w:t xml:space="preserve">, </w:t>
      </w:r>
      <w:r w:rsidR="00703B18" w:rsidRPr="00703B18">
        <w:rPr>
          <w:rFonts w:ascii="Times New Roman" w:hAnsi="Times New Roman" w:cs="Times New Roman"/>
          <w:sz w:val="28"/>
          <w:szCs w:val="28"/>
          <w:lang w:val="uz-Cyrl-UZ"/>
        </w:rPr>
        <w:t>akkreditatsiyalangan</w:t>
      </w:r>
      <w:r w:rsidR="007F256B" w:rsidRPr="009E5D4A">
        <w:rPr>
          <w:rFonts w:ascii="Times New Roman" w:hAnsi="Times New Roman" w:cs="Times New Roman"/>
          <w:sz w:val="28"/>
          <w:szCs w:val="28"/>
          <w:lang w:val="uz-Cyrl-UZ"/>
        </w:rPr>
        <w:t xml:space="preserve"> sinov laboratoriyasi ishtirokida olingan dalillar asosida amalga oshiriladi.</w:t>
      </w:r>
      <w:r w:rsidR="00391FC7" w:rsidRPr="009E5D4A">
        <w:rPr>
          <w:rFonts w:ascii="Times New Roman" w:hAnsi="Times New Roman" w:cs="Times New Roman"/>
          <w:sz w:val="28"/>
          <w:szCs w:val="28"/>
          <w:lang w:val="uz-Cyrl-UZ"/>
        </w:rPr>
        <w:t xml:space="preserve"> </w:t>
      </w:r>
    </w:p>
    <w:p w:rsidR="00391FC7" w:rsidRPr="0017465F" w:rsidRDefault="002C3D74"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lastRenderedPageBreak/>
        <w:t>3</w:t>
      </w:r>
      <w:r w:rsidR="008A6494">
        <w:rPr>
          <w:rFonts w:ascii="Times New Roman" w:hAnsi="Times New Roman" w:cs="Times New Roman"/>
          <w:sz w:val="28"/>
          <w:szCs w:val="28"/>
          <w:lang w:val="en-US"/>
        </w:rPr>
        <w:t>4</w:t>
      </w:r>
      <w:r w:rsidRPr="009E5D4A">
        <w:rPr>
          <w:rFonts w:ascii="Times New Roman" w:hAnsi="Times New Roman" w:cs="Times New Roman"/>
          <w:sz w:val="28"/>
          <w:szCs w:val="28"/>
          <w:lang w:val="uz-Cyrl-UZ"/>
        </w:rPr>
        <w:t>. </w:t>
      </w:r>
      <w:r w:rsidR="007F256B" w:rsidRPr="0017465F">
        <w:rPr>
          <w:rFonts w:ascii="Times New Roman" w:hAnsi="Times New Roman" w:cs="Times New Roman"/>
          <w:sz w:val="28"/>
          <w:szCs w:val="28"/>
          <w:lang w:val="uz-Latn-UZ"/>
        </w:rPr>
        <w:t xml:space="preserve">Donning muvofiqligini deklaratsiyalash 1d, 2d, 3d, 4d va 6d </w:t>
      </w:r>
      <w:r w:rsidR="004A3234" w:rsidRPr="0017465F">
        <w:rPr>
          <w:rFonts w:ascii="Times New Roman" w:hAnsi="Times New Roman" w:cs="Times New Roman"/>
          <w:sz w:val="28"/>
          <w:szCs w:val="28"/>
          <w:lang w:val="uz-Cyrl-UZ"/>
        </w:rPr>
        <w:t>chizma</w:t>
      </w:r>
      <w:r w:rsidR="007F256B" w:rsidRPr="0017465F">
        <w:rPr>
          <w:rFonts w:ascii="Times New Roman" w:hAnsi="Times New Roman" w:cs="Times New Roman"/>
          <w:sz w:val="28"/>
          <w:szCs w:val="28"/>
          <w:lang w:val="uz-Latn-UZ"/>
        </w:rPr>
        <w:t xml:space="preserve">lari bo‘yicha amalga oshiriladi. </w:t>
      </w:r>
    </w:p>
    <w:p w:rsidR="00391FC7" w:rsidRPr="009E5D4A" w:rsidRDefault="007F256B" w:rsidP="00DB2226">
      <w:pPr>
        <w:pStyle w:val="a3"/>
        <w:ind w:firstLine="709"/>
        <w:jc w:val="both"/>
        <w:rPr>
          <w:rFonts w:ascii="Times New Roman" w:hAnsi="Times New Roman" w:cs="Times New Roman"/>
          <w:sz w:val="28"/>
          <w:szCs w:val="28"/>
          <w:lang w:val="uz-Cyrl-UZ"/>
        </w:rPr>
      </w:pPr>
      <w:r w:rsidRPr="0017465F">
        <w:rPr>
          <w:rFonts w:ascii="Times New Roman" w:hAnsi="Times New Roman" w:cs="Times New Roman"/>
          <w:sz w:val="28"/>
          <w:szCs w:val="28"/>
          <w:lang w:val="uz-Latn-UZ"/>
        </w:rPr>
        <w:t xml:space="preserve">1d, 3d, 6d </w:t>
      </w:r>
      <w:r w:rsidR="004A3234" w:rsidRPr="0017465F">
        <w:rPr>
          <w:rFonts w:ascii="Times New Roman" w:hAnsi="Times New Roman" w:cs="Times New Roman"/>
          <w:sz w:val="28"/>
          <w:szCs w:val="28"/>
          <w:lang w:val="uz-Cyrl-UZ"/>
        </w:rPr>
        <w:t>chizma</w:t>
      </w:r>
      <w:r w:rsidRPr="0017465F">
        <w:rPr>
          <w:rFonts w:ascii="Times New Roman" w:hAnsi="Times New Roman" w:cs="Times New Roman"/>
          <w:sz w:val="28"/>
          <w:szCs w:val="28"/>
          <w:lang w:val="uz-Latn-UZ"/>
        </w:rPr>
        <w:t>lari bo‘yicha muvofiqlikni deklarasi</w:t>
      </w:r>
      <w:r w:rsidRPr="0017465F">
        <w:rPr>
          <w:rFonts w:ascii="Times New Roman" w:hAnsi="Times New Roman" w:cs="Times New Roman"/>
          <w:sz w:val="28"/>
          <w:szCs w:val="28"/>
          <w:lang w:val="uz-Cyrl-UZ"/>
        </w:rPr>
        <w:t>yalashni</w:t>
      </w:r>
      <w:r w:rsidRPr="0017465F">
        <w:rPr>
          <w:rFonts w:ascii="Times New Roman" w:hAnsi="Times New Roman" w:cs="Times New Roman"/>
          <w:sz w:val="28"/>
          <w:szCs w:val="28"/>
          <w:lang w:val="uz-Cyrl-UZ" w:eastAsia="ru-RU"/>
        </w:rPr>
        <w:t xml:space="preserve"> amalga oshirishda</w:t>
      </w:r>
      <w:r w:rsidRPr="0017465F">
        <w:rPr>
          <w:rFonts w:ascii="Times New Roman" w:hAnsi="Times New Roman" w:cs="Times New Roman"/>
          <w:sz w:val="28"/>
          <w:szCs w:val="28"/>
          <w:lang w:val="uz-Latn-UZ"/>
        </w:rPr>
        <w:t xml:space="preserve"> </w:t>
      </w:r>
      <w:r w:rsidRPr="0017465F">
        <w:rPr>
          <w:rFonts w:ascii="Times New Roman" w:hAnsi="Times New Roman" w:cs="Times New Roman"/>
          <w:sz w:val="28"/>
          <w:szCs w:val="28"/>
          <w:lang w:val="uz-Cyrl-UZ"/>
        </w:rPr>
        <w:t>ariza</w:t>
      </w:r>
      <w:r w:rsidRPr="0017465F">
        <w:rPr>
          <w:rFonts w:ascii="Times New Roman" w:hAnsi="Times New Roman" w:cs="Times New Roman"/>
          <w:sz w:val="28"/>
          <w:szCs w:val="28"/>
          <w:lang w:val="uz-Latn-UZ"/>
        </w:rPr>
        <w:t xml:space="preserve"> beruvchi </w:t>
      </w:r>
      <w:r w:rsidR="00BF3D87" w:rsidRPr="0017465F">
        <w:rPr>
          <w:rFonts w:ascii="Times New Roman" w:hAnsi="Times New Roman" w:cs="Times New Roman"/>
          <w:sz w:val="28"/>
          <w:szCs w:val="28"/>
          <w:lang w:val="uz-Cyrl-UZ"/>
        </w:rPr>
        <w:t>O‘zbekiston Respublikasi</w:t>
      </w:r>
      <w:r w:rsidRPr="0017465F">
        <w:rPr>
          <w:rFonts w:ascii="Times New Roman" w:hAnsi="Times New Roman" w:cs="Times New Roman"/>
          <w:sz w:val="28"/>
          <w:szCs w:val="28"/>
          <w:lang w:val="uz-Latn-UZ"/>
        </w:rPr>
        <w:t xml:space="preserve"> hududida</w:t>
      </w:r>
      <w:r w:rsidRPr="0017465F">
        <w:rPr>
          <w:rFonts w:ascii="Times New Roman" w:hAnsi="Times New Roman" w:cs="Times New Roman"/>
          <w:sz w:val="28"/>
          <w:szCs w:val="28"/>
          <w:lang w:val="uz-Cyrl-UZ"/>
        </w:rPr>
        <w:t>gi</w:t>
      </w:r>
      <w:r w:rsidRPr="0017465F">
        <w:rPr>
          <w:rFonts w:ascii="Times New Roman" w:hAnsi="Times New Roman" w:cs="Times New Roman"/>
          <w:sz w:val="28"/>
          <w:szCs w:val="28"/>
          <w:lang w:val="uz-Latn-UZ"/>
        </w:rPr>
        <w:t xml:space="preserve"> qonun</w:t>
      </w:r>
      <w:r w:rsidR="0066267E" w:rsidRPr="0017465F">
        <w:rPr>
          <w:rFonts w:ascii="Times New Roman" w:hAnsi="Times New Roman" w:cs="Times New Roman"/>
          <w:sz w:val="28"/>
          <w:szCs w:val="28"/>
          <w:lang w:val="uz-Latn-UZ"/>
        </w:rPr>
        <w:t>chilik</w:t>
      </w:r>
      <w:r w:rsidRPr="0017465F">
        <w:rPr>
          <w:rFonts w:ascii="Times New Roman" w:hAnsi="Times New Roman" w:cs="Times New Roman"/>
          <w:sz w:val="28"/>
          <w:szCs w:val="28"/>
          <w:lang w:val="uz-Latn-UZ"/>
        </w:rPr>
        <w:t xml:space="preserve"> hujjatlariga muvofiq ro‘yxatdan o‘tgan, xorijiy ishlab chiqaruvchi vazifalarini bajaradigan yoki ishlab chiqaruvchi bo‘lgan yuridik yoki jismoniy shaxs bo‘lishi</w:t>
      </w:r>
      <w:r w:rsidRPr="009E5D4A">
        <w:rPr>
          <w:rFonts w:ascii="Times New Roman" w:hAnsi="Times New Roman" w:cs="Times New Roman"/>
          <w:sz w:val="28"/>
          <w:szCs w:val="28"/>
          <w:lang w:val="uz-Latn-UZ"/>
        </w:rPr>
        <w:t xml:space="preserve"> mumkin</w:t>
      </w:r>
      <w:r w:rsidRPr="009E5D4A">
        <w:rPr>
          <w:rFonts w:ascii="Times New Roman" w:hAnsi="Times New Roman" w:cs="Times New Roman"/>
          <w:sz w:val="28"/>
          <w:szCs w:val="28"/>
          <w:lang w:val="uz-Cyrl-UZ"/>
        </w:rPr>
        <w:t>.</w:t>
      </w:r>
    </w:p>
    <w:p w:rsidR="00391FC7"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2d, 4d </w:t>
      </w:r>
      <w:r w:rsidR="004A3234" w:rsidRPr="009E5D4A">
        <w:rPr>
          <w:rFonts w:ascii="Times New Roman" w:hAnsi="Times New Roman" w:cs="Times New Roman"/>
          <w:sz w:val="28"/>
          <w:szCs w:val="28"/>
          <w:lang w:val="uz-Cyrl-UZ"/>
        </w:rPr>
        <w:t>chizma</w:t>
      </w:r>
      <w:r w:rsidRPr="009E5D4A">
        <w:rPr>
          <w:rFonts w:ascii="Times New Roman" w:hAnsi="Times New Roman" w:cs="Times New Roman"/>
          <w:sz w:val="28"/>
          <w:szCs w:val="28"/>
          <w:lang w:val="uz-Latn-UZ"/>
        </w:rPr>
        <w:t>lari bo‘yicha muvofiqlikni deklarasi</w:t>
      </w:r>
      <w:r w:rsidRPr="009E5D4A">
        <w:rPr>
          <w:rFonts w:ascii="Times New Roman" w:hAnsi="Times New Roman" w:cs="Times New Roman"/>
          <w:sz w:val="28"/>
          <w:szCs w:val="28"/>
          <w:lang w:val="uz-Cyrl-UZ"/>
        </w:rPr>
        <w:t>y</w:t>
      </w:r>
      <w:r w:rsidRPr="00311754">
        <w:rPr>
          <w:rFonts w:ascii="Times New Roman" w:hAnsi="Times New Roman" w:cs="Times New Roman"/>
          <w:sz w:val="28"/>
          <w:szCs w:val="28"/>
          <w:lang w:val="uz-Cyrl-UZ"/>
        </w:rPr>
        <w:t>alash</w:t>
      </w:r>
      <w:r w:rsidRPr="00311754">
        <w:rPr>
          <w:rFonts w:ascii="Times New Roman" w:hAnsi="Times New Roman" w:cs="Times New Roman"/>
          <w:sz w:val="28"/>
          <w:szCs w:val="28"/>
          <w:lang w:val="uz-Latn-UZ"/>
        </w:rPr>
        <w:t xml:space="preserve">da </w:t>
      </w:r>
      <w:r w:rsidRPr="00311754">
        <w:rPr>
          <w:rFonts w:ascii="Times New Roman" w:hAnsi="Times New Roman" w:cs="Times New Roman"/>
          <w:sz w:val="28"/>
          <w:szCs w:val="28"/>
          <w:lang w:val="uz-Cyrl-UZ"/>
        </w:rPr>
        <w:t>ariza</w:t>
      </w:r>
      <w:r w:rsidRPr="00311754">
        <w:rPr>
          <w:rFonts w:ascii="Times New Roman" w:hAnsi="Times New Roman" w:cs="Times New Roman"/>
          <w:sz w:val="28"/>
          <w:szCs w:val="28"/>
          <w:lang w:val="uz-Latn-UZ"/>
        </w:rPr>
        <w:t xml:space="preserve"> beruvchi </w:t>
      </w:r>
      <w:r w:rsidR="00BF3D87" w:rsidRPr="00311754">
        <w:rPr>
          <w:rFonts w:ascii="Times New Roman" w:hAnsi="Times New Roman" w:cs="Times New Roman"/>
          <w:sz w:val="28"/>
          <w:szCs w:val="28"/>
          <w:lang w:val="uz-Cyrl-UZ"/>
        </w:rPr>
        <w:t>O‘zbekiston Respublikasi</w:t>
      </w:r>
      <w:r w:rsidRPr="00311754">
        <w:rPr>
          <w:rFonts w:ascii="Times New Roman" w:hAnsi="Times New Roman" w:cs="Times New Roman"/>
          <w:sz w:val="28"/>
          <w:szCs w:val="28"/>
          <w:lang w:val="uz-Latn-UZ"/>
        </w:rPr>
        <w:t xml:space="preserve"> hududida qonun</w:t>
      </w:r>
      <w:r w:rsidR="0066267E" w:rsidRPr="00311754">
        <w:rPr>
          <w:rFonts w:ascii="Times New Roman" w:hAnsi="Times New Roman" w:cs="Times New Roman"/>
          <w:sz w:val="28"/>
          <w:szCs w:val="28"/>
          <w:lang w:val="uz-Latn-UZ"/>
        </w:rPr>
        <w:t>chilik</w:t>
      </w:r>
      <w:r w:rsidRPr="00311754">
        <w:rPr>
          <w:rFonts w:ascii="Times New Roman" w:hAnsi="Times New Roman" w:cs="Times New Roman"/>
          <w:sz w:val="28"/>
          <w:szCs w:val="28"/>
          <w:lang w:val="uz-Latn-UZ"/>
        </w:rPr>
        <w:t xml:space="preserve"> hujjatlariga muvofiq ro‘yxatdan o‘tgan, xorijiy ishlab chiqaruvchi</w:t>
      </w:r>
      <w:r w:rsidRPr="00311754">
        <w:rPr>
          <w:rFonts w:ascii="Times New Roman" w:hAnsi="Times New Roman" w:cs="Times New Roman"/>
          <w:sz w:val="28"/>
          <w:szCs w:val="28"/>
          <w:lang w:val="uz-Cyrl-UZ"/>
        </w:rPr>
        <w:t xml:space="preserve"> funksiyalarini</w:t>
      </w:r>
      <w:r w:rsidRPr="00311754">
        <w:rPr>
          <w:rFonts w:ascii="Times New Roman" w:hAnsi="Times New Roman" w:cs="Times New Roman"/>
          <w:sz w:val="28"/>
          <w:szCs w:val="28"/>
          <w:lang w:val="uz-Latn-UZ"/>
        </w:rPr>
        <w:t xml:space="preserve"> bajaradigan</w:t>
      </w:r>
      <w:r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Latn-UZ"/>
        </w:rPr>
        <w:t>yoki ishlab chiqaruvchi yoki sotuvchi bo‘lgan yuridik yoki jismoniy shaxs bo‘lishi mumkin</w:t>
      </w:r>
      <w:r w:rsidRPr="009E5D4A">
        <w:rPr>
          <w:rFonts w:ascii="Times New Roman" w:hAnsi="Times New Roman" w:cs="Times New Roman"/>
          <w:sz w:val="28"/>
          <w:szCs w:val="28"/>
          <w:lang w:val="uz-Cyrl-UZ"/>
        </w:rPr>
        <w:t>.</w:t>
      </w:r>
    </w:p>
    <w:p w:rsidR="007F256B" w:rsidRPr="009E5D4A" w:rsidRDefault="00E1790E"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3</w:t>
      </w:r>
      <w:r w:rsidR="008A6494">
        <w:rPr>
          <w:rFonts w:ascii="Times New Roman" w:hAnsi="Times New Roman" w:cs="Times New Roman"/>
          <w:sz w:val="28"/>
          <w:szCs w:val="28"/>
          <w:lang w:val="en-US"/>
        </w:rPr>
        <w:t>5</w:t>
      </w:r>
      <w:bookmarkStart w:id="3" w:name="_GoBack"/>
      <w:bookmarkEnd w:id="3"/>
      <w:r w:rsidR="007F256B" w:rsidRPr="009E5D4A">
        <w:rPr>
          <w:rFonts w:ascii="Times New Roman" w:hAnsi="Times New Roman" w:cs="Times New Roman"/>
          <w:sz w:val="28"/>
          <w:szCs w:val="28"/>
          <w:lang w:val="uz-Latn-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1</w:t>
      </w:r>
      <w:r w:rsidR="007F256B" w:rsidRPr="009E5D4A">
        <w:rPr>
          <w:rFonts w:ascii="Times New Roman" w:hAnsi="Times New Roman" w:cs="Times New Roman"/>
          <w:sz w:val="28"/>
          <w:szCs w:val="28"/>
          <w:lang w:val="en-US"/>
        </w:rPr>
        <w:t>d</w:t>
      </w:r>
      <w:r w:rsidR="005769EF"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d</w:t>
      </w:r>
      <w:r w:rsidR="007F256B" w:rsidRPr="009E5D4A">
        <w:rPr>
          <w:rFonts w:ascii="Times New Roman" w:hAnsi="Times New Roman" w:cs="Times New Roman"/>
          <w:sz w:val="28"/>
          <w:szCs w:val="28"/>
          <w:lang w:val="uz-Latn-UZ"/>
        </w:rPr>
        <w:t>eklara</w:t>
      </w:r>
      <w:r w:rsidR="0066267E">
        <w:rPr>
          <w:rFonts w:ascii="Times New Roman" w:hAnsi="Times New Roman" w:cs="Times New Roman"/>
          <w:sz w:val="28"/>
          <w:szCs w:val="28"/>
          <w:lang w:val="uz-Latn-UZ"/>
        </w:rPr>
        <w:t>t</w:t>
      </w:r>
      <w:r w:rsidR="007F256B" w:rsidRPr="009E5D4A">
        <w:rPr>
          <w:rFonts w:ascii="Times New Roman" w:hAnsi="Times New Roman" w:cs="Times New Roman"/>
          <w:sz w:val="28"/>
          <w:szCs w:val="28"/>
          <w:lang w:val="uz-Latn-UZ"/>
        </w:rPr>
        <w:t>si</w:t>
      </w:r>
      <w:r w:rsidR="007F256B" w:rsidRPr="009E5D4A">
        <w:rPr>
          <w:rFonts w:ascii="Times New Roman" w:hAnsi="Times New Roman" w:cs="Times New Roman"/>
          <w:sz w:val="28"/>
          <w:szCs w:val="28"/>
          <w:lang w:val="uz-Cyrl-UZ"/>
        </w:rPr>
        <w:t>yalash</w:t>
      </w:r>
      <w:r w:rsidR="007F256B" w:rsidRPr="009E5D4A">
        <w:rPr>
          <w:rFonts w:ascii="Times New Roman" w:hAnsi="Times New Roman" w:cs="Times New Roman"/>
          <w:sz w:val="28"/>
          <w:szCs w:val="28"/>
          <w:lang w:val="uz-Latn-UZ"/>
        </w:rPr>
        <w:t xml:space="preserve"> </w:t>
      </w:r>
      <w:r w:rsidR="004A3234" w:rsidRPr="009E5D4A">
        <w:rPr>
          <w:rFonts w:ascii="Times New Roman" w:hAnsi="Times New Roman" w:cs="Times New Roman"/>
          <w:sz w:val="28"/>
          <w:szCs w:val="28"/>
          <w:lang w:val="uz-Cyrl-UZ"/>
        </w:rPr>
        <w:t>chizma</w:t>
      </w:r>
      <w:r w:rsidR="007F256B" w:rsidRPr="009E5D4A">
        <w:rPr>
          <w:rFonts w:ascii="Times New Roman" w:hAnsi="Times New Roman" w:cs="Times New Roman"/>
          <w:sz w:val="28"/>
          <w:szCs w:val="28"/>
          <w:lang w:val="uz-Latn-UZ"/>
        </w:rPr>
        <w:t xml:space="preserve">si quyidagi </w:t>
      </w:r>
      <w:r w:rsidR="007F256B" w:rsidRPr="009E5D4A">
        <w:rPr>
          <w:rFonts w:ascii="Times New Roman" w:hAnsi="Times New Roman" w:cs="Times New Roman"/>
          <w:sz w:val="28"/>
          <w:szCs w:val="28"/>
          <w:lang w:val="uz-Cyrl-UZ"/>
        </w:rPr>
        <w:t>tartib-taomillarni</w:t>
      </w:r>
      <w:r w:rsidR="0066267E">
        <w:rPr>
          <w:rFonts w:ascii="Times New Roman" w:hAnsi="Times New Roman" w:cs="Times New Roman"/>
          <w:sz w:val="28"/>
          <w:szCs w:val="28"/>
          <w:lang w:val="en-US"/>
        </w:rPr>
        <w:t xml:space="preserve"> </w:t>
      </w:r>
      <w:r w:rsidR="007F256B" w:rsidRPr="009E5D4A">
        <w:rPr>
          <w:rFonts w:ascii="Times New Roman" w:hAnsi="Times New Roman" w:cs="Times New Roman"/>
          <w:sz w:val="28"/>
          <w:szCs w:val="28"/>
          <w:lang w:val="uz-Latn-UZ"/>
        </w:rPr>
        <w:t>o‘z ichiga oladi:</w:t>
      </w:r>
    </w:p>
    <w:p w:rsidR="007F256B" w:rsidRPr="009E5D4A" w:rsidRDefault="007F256B" w:rsidP="00DB2226">
      <w:pPr>
        <w:pStyle w:val="a3"/>
        <w:tabs>
          <w:tab w:val="left" w:pos="640"/>
        </w:tabs>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texnik hujjatlarni shakllantirish va tahlil qilish;</w:t>
      </w:r>
    </w:p>
    <w:p w:rsidR="007F256B" w:rsidRPr="009E5D4A" w:rsidRDefault="007F256B" w:rsidP="00DB2226">
      <w:pPr>
        <w:pStyle w:val="a3"/>
        <w:tabs>
          <w:tab w:val="left" w:pos="640"/>
        </w:tabs>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ishlab chiqarish</w:t>
      </w:r>
      <w:r w:rsidRPr="009E5D4A">
        <w:rPr>
          <w:rFonts w:ascii="Times New Roman" w:hAnsi="Times New Roman" w:cs="Times New Roman"/>
          <w:sz w:val="28"/>
          <w:szCs w:val="28"/>
          <w:lang w:val="uz-Cyrl-UZ"/>
        </w:rPr>
        <w:t xml:space="preserve">  nazoratini</w:t>
      </w:r>
      <w:r w:rsidRPr="009E5D4A">
        <w:rPr>
          <w:rFonts w:ascii="Times New Roman" w:hAnsi="Times New Roman" w:cs="Times New Roman"/>
          <w:sz w:val="28"/>
          <w:szCs w:val="28"/>
          <w:lang w:val="uz-Latn-UZ"/>
        </w:rPr>
        <w:t xml:space="preserve"> amalga oshirish;</w:t>
      </w:r>
    </w:p>
    <w:p w:rsidR="007F256B" w:rsidRPr="009E5D4A" w:rsidRDefault="007F256B" w:rsidP="00DB2226">
      <w:pPr>
        <w:pStyle w:val="a3"/>
        <w:tabs>
          <w:tab w:val="left" w:pos="640"/>
        </w:tabs>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 namunalari sinov</w:t>
      </w:r>
      <w:r w:rsidRPr="009E5D4A">
        <w:rPr>
          <w:rFonts w:ascii="Times New Roman" w:hAnsi="Times New Roman" w:cs="Times New Roman"/>
          <w:sz w:val="28"/>
          <w:szCs w:val="28"/>
          <w:lang w:val="uz-Cyrl-UZ"/>
        </w:rPr>
        <w:t>larini</w:t>
      </w:r>
      <w:r w:rsidRPr="009E5D4A">
        <w:rPr>
          <w:rFonts w:ascii="Times New Roman" w:hAnsi="Times New Roman" w:cs="Times New Roman"/>
          <w:sz w:val="28"/>
          <w:szCs w:val="28"/>
          <w:lang w:val="uz-Latn-UZ"/>
        </w:rPr>
        <w:t xml:space="preserve"> o‘tkazish;</w:t>
      </w:r>
    </w:p>
    <w:p w:rsidR="007F256B" w:rsidRPr="009E5D4A" w:rsidRDefault="007F256B" w:rsidP="00DB2226">
      <w:pPr>
        <w:pStyle w:val="a3"/>
        <w:tabs>
          <w:tab w:val="left" w:pos="640"/>
        </w:tabs>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 qabul qilish va ro‘yxatdan o‘tkazish;</w:t>
      </w:r>
    </w:p>
    <w:p w:rsidR="00391FC7" w:rsidRPr="009E5D4A" w:rsidRDefault="004E3FA4"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belgisini qo‘llash.</w:t>
      </w:r>
    </w:p>
    <w:p w:rsidR="00391FC7" w:rsidRPr="009E5D4A" w:rsidRDefault="007F256B" w:rsidP="00DB2226">
      <w:pPr>
        <w:ind w:firstLine="709"/>
        <w:jc w:val="both"/>
        <w:rPr>
          <w:rFonts w:ascii="Times New Roman" w:hAnsi="Times New Roman" w:cs="Times New Roman"/>
          <w:sz w:val="28"/>
          <w:szCs w:val="28"/>
          <w:lang w:val="uz-Latn-UZ"/>
        </w:rPr>
      </w:pPr>
      <w:r w:rsidRPr="00311754">
        <w:rPr>
          <w:rFonts w:ascii="Times New Roman" w:hAnsi="Times New Roman" w:cs="Times New Roman"/>
          <w:sz w:val="28"/>
          <w:szCs w:val="28"/>
          <w:lang w:val="uz-Latn-UZ"/>
        </w:rPr>
        <w:t>Ariza beruvchi</w:t>
      </w:r>
      <w:r w:rsidR="0066267E" w:rsidRPr="00311754">
        <w:rPr>
          <w:rFonts w:ascii="Times New Roman" w:hAnsi="Times New Roman" w:cs="Times New Roman"/>
          <w:sz w:val="28"/>
          <w:szCs w:val="28"/>
          <w:lang w:val="uz-Latn-UZ"/>
        </w:rPr>
        <w:t xml:space="preserve"> ishlab</w:t>
      </w:r>
      <w:r w:rsidR="0066267E">
        <w:rPr>
          <w:rFonts w:ascii="Times New Roman" w:hAnsi="Times New Roman" w:cs="Times New Roman"/>
          <w:sz w:val="28"/>
          <w:szCs w:val="28"/>
          <w:lang w:val="uz-Latn-UZ"/>
        </w:rPr>
        <w:t xml:space="preserve"> chiqarish </w:t>
      </w:r>
      <w:r w:rsidRPr="009E5D4A">
        <w:rPr>
          <w:rFonts w:ascii="Times New Roman" w:hAnsi="Times New Roman" w:cs="Times New Roman"/>
          <w:sz w:val="28"/>
          <w:szCs w:val="28"/>
          <w:lang w:val="uz-Latn-UZ"/>
        </w:rPr>
        <w:t xml:space="preserve">jarayoni barqarorligini va donning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66267E">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 xml:space="preserve">exnik reglament talablariga </w:t>
      </w:r>
      <w:r w:rsidRPr="009E5D4A">
        <w:rPr>
          <w:rFonts w:ascii="Times New Roman" w:hAnsi="Times New Roman" w:cs="Times New Roman"/>
          <w:sz w:val="28"/>
          <w:szCs w:val="28"/>
          <w:lang w:val="uz-Cyrl-UZ"/>
        </w:rPr>
        <w:t xml:space="preserve">muvofiq </w:t>
      </w:r>
      <w:r w:rsidRPr="009E5D4A">
        <w:rPr>
          <w:rFonts w:ascii="Times New Roman" w:hAnsi="Times New Roman" w:cs="Times New Roman"/>
          <w:sz w:val="28"/>
          <w:szCs w:val="28"/>
          <w:lang w:val="uz-Latn-UZ"/>
        </w:rPr>
        <w:t>b</w:t>
      </w:r>
      <w:r w:rsidRPr="009E5D4A">
        <w:rPr>
          <w:rFonts w:ascii="Times New Roman" w:hAnsi="Times New Roman" w:cs="Times New Roman"/>
          <w:sz w:val="28"/>
          <w:szCs w:val="28"/>
          <w:lang w:val="uz-Cyrl-UZ"/>
        </w:rPr>
        <w:t>o‘l</w:t>
      </w:r>
      <w:r w:rsidRPr="009E5D4A">
        <w:rPr>
          <w:rFonts w:ascii="Times New Roman" w:hAnsi="Times New Roman" w:cs="Times New Roman"/>
          <w:sz w:val="28"/>
          <w:szCs w:val="28"/>
          <w:lang w:val="uz-Latn-UZ"/>
        </w:rPr>
        <w:t>ishi</w:t>
      </w:r>
      <w:r w:rsidRPr="009E5D4A">
        <w:rPr>
          <w:rFonts w:ascii="Times New Roman" w:hAnsi="Times New Roman" w:cs="Times New Roman"/>
          <w:sz w:val="28"/>
          <w:szCs w:val="28"/>
          <w:lang w:val="uz-Cyrl-UZ"/>
        </w:rPr>
        <w:t xml:space="preserve">ni </w:t>
      </w:r>
      <w:r w:rsidRPr="009E5D4A">
        <w:rPr>
          <w:rFonts w:ascii="Times New Roman" w:hAnsi="Times New Roman" w:cs="Times New Roman"/>
          <w:sz w:val="28"/>
          <w:szCs w:val="28"/>
          <w:lang w:val="uz-Latn-UZ"/>
        </w:rPr>
        <w:t>ta’minlash uchun barcha zarur choralarni ko‘radi, texnik hujjatlarni shakllantir</w:t>
      </w:r>
      <w:r w:rsidRPr="009E5D4A">
        <w:rPr>
          <w:rFonts w:ascii="Times New Roman" w:hAnsi="Times New Roman" w:cs="Times New Roman"/>
          <w:sz w:val="28"/>
          <w:szCs w:val="28"/>
          <w:lang w:val="uz-Cyrl-UZ"/>
        </w:rPr>
        <w:t>adi</w:t>
      </w:r>
      <w:r w:rsidRPr="009E5D4A">
        <w:rPr>
          <w:rFonts w:ascii="Times New Roman" w:hAnsi="Times New Roman" w:cs="Times New Roman"/>
          <w:sz w:val="28"/>
          <w:szCs w:val="28"/>
          <w:lang w:val="uz-Latn-UZ"/>
        </w:rPr>
        <w:t xml:space="preserve"> va uning tahlilini o‘tkaz</w:t>
      </w:r>
      <w:r w:rsidRPr="009E5D4A">
        <w:rPr>
          <w:rFonts w:ascii="Times New Roman" w:hAnsi="Times New Roman" w:cs="Times New Roman"/>
          <w:sz w:val="28"/>
          <w:szCs w:val="28"/>
          <w:lang w:val="uz-Cyrl-UZ"/>
        </w:rPr>
        <w:t>adi</w:t>
      </w:r>
      <w:r w:rsidRPr="009E5D4A">
        <w:rPr>
          <w:rFonts w:ascii="Times New Roman" w:hAnsi="Times New Roman" w:cs="Times New Roman"/>
          <w:sz w:val="28"/>
          <w:szCs w:val="28"/>
          <w:lang w:val="uz-Latn-UZ"/>
        </w:rPr>
        <w:t>.</w:t>
      </w:r>
    </w:p>
    <w:p w:rsidR="00391FC7"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Ariza beruvchi ishlab chiqarish</w:t>
      </w:r>
      <w:r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Latn-UZ"/>
        </w:rPr>
        <w:t>nazorati</w:t>
      </w:r>
      <w:r w:rsidRPr="009E5D4A">
        <w:rPr>
          <w:rFonts w:ascii="Times New Roman" w:hAnsi="Times New Roman" w:cs="Times New Roman"/>
          <w:sz w:val="28"/>
          <w:szCs w:val="28"/>
          <w:lang w:val="uz-Cyrl-UZ"/>
        </w:rPr>
        <w:t xml:space="preserve"> o‘tkazilishi</w:t>
      </w:r>
      <w:r w:rsidRPr="009E5D4A">
        <w:rPr>
          <w:rFonts w:ascii="Times New Roman" w:hAnsi="Times New Roman" w:cs="Times New Roman"/>
          <w:sz w:val="28"/>
          <w:szCs w:val="28"/>
          <w:lang w:val="uz-Latn-UZ"/>
        </w:rPr>
        <w:t>ni ta’minlaydi</w:t>
      </w:r>
      <w:r w:rsidRPr="009E5D4A">
        <w:rPr>
          <w:rFonts w:ascii="Times New Roman" w:hAnsi="Times New Roman" w:cs="Times New Roman"/>
          <w:sz w:val="28"/>
          <w:szCs w:val="28"/>
          <w:lang w:val="uz-Cyrl-UZ"/>
        </w:rPr>
        <w:t>.</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Ariza </w:t>
      </w:r>
      <w:r w:rsidRPr="009E5D4A">
        <w:rPr>
          <w:rFonts w:ascii="Times New Roman" w:hAnsi="Times New Roman" w:cs="Times New Roman"/>
          <w:sz w:val="28"/>
          <w:szCs w:val="28"/>
          <w:lang w:val="uz-Latn-UZ"/>
        </w:rPr>
        <w:t xml:space="preserve">beruvchi </w:t>
      </w:r>
      <w:r w:rsidRPr="009E5D4A">
        <w:rPr>
          <w:rFonts w:ascii="Times New Roman" w:hAnsi="Times New Roman" w:cs="Times New Roman"/>
          <w:sz w:val="28"/>
          <w:szCs w:val="28"/>
          <w:lang w:val="uz-Cyrl-UZ"/>
        </w:rPr>
        <w:t>d</w:t>
      </w:r>
      <w:r w:rsidRPr="009E5D4A">
        <w:rPr>
          <w:rFonts w:ascii="Times New Roman" w:hAnsi="Times New Roman" w:cs="Times New Roman"/>
          <w:sz w:val="28"/>
          <w:szCs w:val="28"/>
          <w:lang w:val="uz-Latn-UZ"/>
        </w:rPr>
        <w:t xml:space="preserve">onning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66267E">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exnik reglament talablariga muvofiqligini nazorat qilish uchun don namunalarining sinovlarini o‘tkazadi. Don namunalarini</w:t>
      </w:r>
      <w:r w:rsidRPr="009E5D4A">
        <w:rPr>
          <w:rFonts w:ascii="Times New Roman" w:hAnsi="Times New Roman" w:cs="Times New Roman"/>
          <w:sz w:val="28"/>
          <w:szCs w:val="28"/>
          <w:lang w:val="uz-Cyrl-UZ"/>
        </w:rPr>
        <w:t>ng</w:t>
      </w:r>
      <w:r w:rsidRPr="009E5D4A">
        <w:rPr>
          <w:rFonts w:ascii="Times New Roman" w:hAnsi="Times New Roman" w:cs="Times New Roman"/>
          <w:sz w:val="28"/>
          <w:szCs w:val="28"/>
          <w:lang w:val="uz-Latn-UZ"/>
        </w:rPr>
        <w:t xml:space="preserve"> sinovlari </w:t>
      </w:r>
      <w:r w:rsidRPr="009E5D4A">
        <w:rPr>
          <w:rFonts w:ascii="Times New Roman" w:hAnsi="Times New Roman" w:cs="Times New Roman"/>
          <w:sz w:val="28"/>
          <w:szCs w:val="28"/>
          <w:lang w:val="uz-Cyrl-UZ"/>
        </w:rPr>
        <w:t>arizachi</w:t>
      </w:r>
      <w:r w:rsidRPr="009E5D4A">
        <w:rPr>
          <w:rFonts w:ascii="Times New Roman" w:hAnsi="Times New Roman" w:cs="Times New Roman"/>
          <w:sz w:val="28"/>
          <w:szCs w:val="28"/>
          <w:lang w:val="uz-Latn-UZ"/>
        </w:rPr>
        <w:t xml:space="preserve">ning tanlovi bo‘yicha sinov laboratoriyasida yoki </w:t>
      </w:r>
      <w:proofErr w:type="spellStart"/>
      <w:r w:rsidR="00703B18" w:rsidRPr="00311754">
        <w:rPr>
          <w:rFonts w:ascii="Times New Roman" w:hAnsi="Times New Roman" w:cs="Times New Roman"/>
          <w:sz w:val="28"/>
          <w:szCs w:val="28"/>
          <w:lang w:val="en-US"/>
        </w:rPr>
        <w:t>akkreditatsiyalangan</w:t>
      </w:r>
      <w:proofErr w:type="spellEnd"/>
      <w:r w:rsidRPr="009E5D4A">
        <w:rPr>
          <w:rFonts w:ascii="Times New Roman" w:hAnsi="Times New Roman" w:cs="Times New Roman"/>
          <w:sz w:val="28"/>
          <w:szCs w:val="28"/>
          <w:lang w:val="uz-Latn-UZ"/>
        </w:rPr>
        <w:t xml:space="preserve"> sinov laboratoriyasida o‘tkaziladi. </w:t>
      </w:r>
    </w:p>
    <w:p w:rsidR="00391FC7"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00BF3D87" w:rsidRPr="009E5D4A">
        <w:rPr>
          <w:rFonts w:ascii="Times New Roman" w:hAnsi="Times New Roman" w:cs="Times New Roman"/>
          <w:sz w:val="28"/>
          <w:szCs w:val="28"/>
          <w:lang w:val="uz-Cyrl-UZ"/>
        </w:rPr>
        <w:t>O‘zbekiston Respublikasida</w:t>
      </w:r>
      <w:r w:rsidRPr="009E5D4A">
        <w:rPr>
          <w:rFonts w:ascii="Times New Roman" w:hAnsi="Times New Roman" w:cs="Times New Roman"/>
          <w:sz w:val="28"/>
          <w:szCs w:val="28"/>
          <w:lang w:val="uz-Latn-UZ"/>
        </w:rPr>
        <w:t xml:space="preserve"> </w:t>
      </w:r>
      <w:r w:rsidRPr="00311754">
        <w:rPr>
          <w:rFonts w:ascii="Times New Roman" w:hAnsi="Times New Roman" w:cs="Times New Roman"/>
          <w:sz w:val="28"/>
          <w:szCs w:val="28"/>
          <w:lang w:val="uz-Latn-UZ"/>
        </w:rPr>
        <w:t>belgilangan tartibda</w:t>
      </w:r>
      <w:r w:rsidRPr="009E5D4A">
        <w:rPr>
          <w:rFonts w:ascii="Times New Roman" w:hAnsi="Times New Roman" w:cs="Times New Roman"/>
          <w:sz w:val="28"/>
          <w:szCs w:val="28"/>
          <w:lang w:val="uz-Latn-UZ"/>
        </w:rPr>
        <w:t xml:space="preserve"> muvofiqlik to‘g‘risidagi deklaratsiyani </w:t>
      </w:r>
      <w:r w:rsidRPr="009E5D4A">
        <w:rPr>
          <w:rFonts w:ascii="Times New Roman" w:hAnsi="Times New Roman" w:cs="Times New Roman"/>
          <w:sz w:val="28"/>
          <w:szCs w:val="28"/>
          <w:lang w:val="uz-Cyrl-UZ"/>
        </w:rPr>
        <w:t>rasmiylashtiradi</w:t>
      </w:r>
      <w:r w:rsidRPr="009E5D4A">
        <w:rPr>
          <w:rFonts w:ascii="Times New Roman" w:hAnsi="Times New Roman" w:cs="Times New Roman"/>
          <w:sz w:val="28"/>
          <w:szCs w:val="28"/>
          <w:lang w:val="uz-Latn-UZ"/>
        </w:rPr>
        <w:t xml:space="preserve"> va </w:t>
      </w:r>
      <w:r w:rsidRPr="009E5D4A">
        <w:rPr>
          <w:rFonts w:ascii="Times New Roman" w:hAnsi="Times New Roman" w:cs="Times New Roman"/>
          <w:sz w:val="28"/>
          <w:szCs w:val="28"/>
          <w:lang w:val="uz-Cyrl-UZ"/>
        </w:rPr>
        <w:t>ma’lum qilish</w:t>
      </w:r>
      <w:r w:rsidRPr="009E5D4A">
        <w:rPr>
          <w:rFonts w:ascii="Times New Roman" w:hAnsi="Times New Roman" w:cs="Times New Roman"/>
          <w:b/>
          <w:bCs/>
          <w:sz w:val="28"/>
          <w:szCs w:val="28"/>
          <w:lang w:val="uz-Cyrl-UZ"/>
        </w:rPr>
        <w:t xml:space="preserve"> </w:t>
      </w:r>
      <w:r w:rsidRPr="009E5D4A">
        <w:rPr>
          <w:rFonts w:ascii="Times New Roman" w:hAnsi="Times New Roman" w:cs="Times New Roman"/>
          <w:sz w:val="28"/>
          <w:szCs w:val="28"/>
          <w:lang w:val="uz-Latn-UZ"/>
        </w:rPr>
        <w:t>prin</w:t>
      </w:r>
      <w:r w:rsidRPr="009E5D4A">
        <w:rPr>
          <w:rFonts w:ascii="Times New Roman" w:hAnsi="Times New Roman" w:cs="Times New Roman"/>
          <w:sz w:val="28"/>
          <w:szCs w:val="28"/>
          <w:lang w:val="uz-Cyrl-UZ"/>
        </w:rPr>
        <w:t>sipi</w:t>
      </w:r>
      <w:r w:rsidRPr="009E5D4A">
        <w:rPr>
          <w:rFonts w:ascii="Times New Roman" w:hAnsi="Times New Roman" w:cs="Times New Roman"/>
          <w:sz w:val="28"/>
          <w:szCs w:val="28"/>
          <w:lang w:val="uz-Latn-UZ"/>
        </w:rPr>
        <w:t xml:space="preserve">ga </w:t>
      </w:r>
      <w:r w:rsidRPr="009E5D4A">
        <w:rPr>
          <w:rFonts w:ascii="Times New Roman" w:hAnsi="Times New Roman" w:cs="Times New Roman"/>
          <w:sz w:val="28"/>
          <w:szCs w:val="28"/>
          <w:lang w:val="uz-Cyrl-UZ"/>
        </w:rPr>
        <w:t>ko‘ra</w:t>
      </w:r>
      <w:r w:rsidRPr="009E5D4A">
        <w:rPr>
          <w:rFonts w:ascii="Times New Roman" w:hAnsi="Times New Roman" w:cs="Times New Roman"/>
          <w:sz w:val="28"/>
          <w:szCs w:val="28"/>
          <w:lang w:val="uz-Latn-UZ"/>
        </w:rPr>
        <w:t xml:space="preserve"> ro‘yxatdan o‘tkazadi</w:t>
      </w:r>
      <w:r w:rsidRPr="009E5D4A">
        <w:rPr>
          <w:rFonts w:ascii="Times New Roman" w:hAnsi="Times New Roman" w:cs="Times New Roman"/>
          <w:sz w:val="28"/>
          <w:szCs w:val="28"/>
          <w:lang w:val="uz-Cyrl-UZ"/>
        </w:rPr>
        <w:t>.</w:t>
      </w:r>
    </w:p>
    <w:p w:rsidR="00391FC7"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Seriyali ishlab chiqaril</w:t>
      </w:r>
      <w:r w:rsidRPr="009E5D4A">
        <w:rPr>
          <w:rFonts w:ascii="Times New Roman" w:hAnsi="Times New Roman" w:cs="Times New Roman"/>
          <w:sz w:val="28"/>
          <w:szCs w:val="28"/>
          <w:lang w:val="uz-Cyrl-UZ"/>
        </w:rPr>
        <w:t>adi</w:t>
      </w:r>
      <w:r w:rsidRPr="009E5D4A">
        <w:rPr>
          <w:rFonts w:ascii="Times New Roman" w:hAnsi="Times New Roman" w:cs="Times New Roman"/>
          <w:sz w:val="28"/>
          <w:szCs w:val="28"/>
          <w:lang w:val="uz-Latn-UZ"/>
        </w:rPr>
        <w:t xml:space="preserve">gan don uchun 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 xml:space="preserve">deklaratsiyaning amal qilish muddati </w:t>
      </w:r>
      <w:r w:rsidR="00952F87" w:rsidRPr="009E5D4A">
        <w:rPr>
          <w:rFonts w:ascii="Times New Roman" w:hAnsi="Times New Roman" w:cs="Times New Roman"/>
          <w:sz w:val="28"/>
          <w:szCs w:val="28"/>
          <w:lang w:val="uz-Cyrl-UZ"/>
        </w:rPr>
        <w:t>–</w:t>
      </w:r>
      <w:r w:rsidRPr="009E5D4A">
        <w:rPr>
          <w:rFonts w:ascii="Times New Roman" w:hAnsi="Times New Roman" w:cs="Times New Roman"/>
          <w:sz w:val="28"/>
          <w:szCs w:val="28"/>
          <w:lang w:val="uz-Cyrl-UZ"/>
        </w:rPr>
        <w:t xml:space="preserve"> </w:t>
      </w:r>
      <w:r w:rsidR="0066267E" w:rsidRPr="0066267E">
        <w:rPr>
          <w:rFonts w:ascii="Times New Roman" w:hAnsi="Times New Roman" w:cs="Times New Roman"/>
          <w:sz w:val="28"/>
          <w:szCs w:val="28"/>
          <w:lang w:val="uz-Cyrl-UZ"/>
        </w:rPr>
        <w:t>uch</w:t>
      </w:r>
      <w:r w:rsidR="00952F87"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Latn-UZ"/>
        </w:rPr>
        <w:t xml:space="preserve">yildan </w:t>
      </w:r>
      <w:r w:rsidRPr="009E5D4A">
        <w:rPr>
          <w:rFonts w:ascii="Times New Roman" w:hAnsi="Times New Roman" w:cs="Times New Roman"/>
          <w:sz w:val="28"/>
          <w:szCs w:val="28"/>
          <w:lang w:val="uz-Cyrl-UZ"/>
        </w:rPr>
        <w:t>ko‘p emas</w:t>
      </w:r>
      <w:r w:rsidRPr="009E5D4A">
        <w:rPr>
          <w:rFonts w:ascii="Times New Roman" w:hAnsi="Times New Roman" w:cs="Times New Roman"/>
          <w:sz w:val="28"/>
          <w:szCs w:val="28"/>
          <w:lang w:val="uz-Latn-UZ"/>
        </w:rPr>
        <w:t>.</w:t>
      </w:r>
    </w:p>
    <w:p w:rsidR="007F256B" w:rsidRPr="009E5D4A" w:rsidRDefault="00E1790E"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3</w:t>
      </w:r>
      <w:r w:rsidR="007F256B" w:rsidRPr="009E5D4A">
        <w:rPr>
          <w:rFonts w:ascii="Times New Roman" w:hAnsi="Times New Roman" w:cs="Times New Roman"/>
          <w:sz w:val="28"/>
          <w:szCs w:val="28"/>
          <w:lang w:val="uz-Latn-UZ"/>
        </w:rPr>
        <w:t>7.</w:t>
      </w:r>
      <w:r w:rsidR="00952F8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2d deklaratsiya</w:t>
      </w:r>
      <w:r w:rsidR="007F256B" w:rsidRPr="009E5D4A">
        <w:rPr>
          <w:rFonts w:ascii="Times New Roman" w:hAnsi="Times New Roman" w:cs="Times New Roman"/>
          <w:sz w:val="28"/>
          <w:szCs w:val="28"/>
          <w:lang w:val="uz-Cyrl-UZ"/>
        </w:rPr>
        <w:t>lash</w:t>
      </w:r>
      <w:r w:rsidR="007F256B" w:rsidRPr="009E5D4A">
        <w:rPr>
          <w:rFonts w:ascii="Times New Roman" w:hAnsi="Times New Roman" w:cs="Times New Roman"/>
          <w:sz w:val="28"/>
          <w:szCs w:val="28"/>
          <w:lang w:val="uz-Latn-UZ"/>
        </w:rPr>
        <w:t xml:space="preserve"> </w:t>
      </w:r>
      <w:r w:rsidR="004A3234" w:rsidRPr="009E5D4A">
        <w:rPr>
          <w:rFonts w:ascii="Times New Roman" w:hAnsi="Times New Roman" w:cs="Times New Roman"/>
          <w:sz w:val="28"/>
          <w:szCs w:val="28"/>
          <w:lang w:val="uz-Cyrl-UZ"/>
        </w:rPr>
        <w:t>chizmasi</w:t>
      </w:r>
      <w:r w:rsidR="0066267E">
        <w:rPr>
          <w:rFonts w:ascii="Times New Roman" w:hAnsi="Times New Roman" w:cs="Times New Roman"/>
          <w:sz w:val="28"/>
          <w:szCs w:val="28"/>
          <w:lang w:val="uz-Latn-UZ"/>
        </w:rPr>
        <w:t xml:space="preserve"> quyidagi</w:t>
      </w:r>
      <w:r w:rsidR="007F256B" w:rsidRPr="009E5D4A">
        <w:rPr>
          <w:rFonts w:ascii="Times New Roman" w:hAnsi="Times New Roman" w:cs="Times New Roman"/>
          <w:sz w:val="28"/>
          <w:szCs w:val="28"/>
          <w:lang w:val="uz-Latn-UZ"/>
        </w:rPr>
        <w:t xml:space="preserve"> </w:t>
      </w:r>
      <w:r w:rsidR="007F256B" w:rsidRPr="009E5D4A">
        <w:rPr>
          <w:rFonts w:ascii="Times New Roman" w:hAnsi="Times New Roman" w:cs="Times New Roman"/>
          <w:sz w:val="28"/>
          <w:szCs w:val="28"/>
          <w:lang w:val="uz-Cyrl-UZ"/>
        </w:rPr>
        <w:t xml:space="preserve">tartib-taomillarni </w:t>
      </w:r>
      <w:r w:rsidR="007F256B" w:rsidRPr="009E5D4A">
        <w:rPr>
          <w:rFonts w:ascii="Times New Roman" w:hAnsi="Times New Roman" w:cs="Times New Roman"/>
          <w:sz w:val="28"/>
          <w:szCs w:val="28"/>
          <w:lang w:val="uz-Latn-UZ"/>
        </w:rPr>
        <w:t>o‘z ichiga oladi: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texnik hujjatlarni shakllantirish va tahlil qilish;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 namunalari sinov</w:t>
      </w:r>
      <w:r w:rsidRPr="009E5D4A">
        <w:rPr>
          <w:rFonts w:ascii="Times New Roman" w:hAnsi="Times New Roman" w:cs="Times New Roman"/>
          <w:sz w:val="28"/>
          <w:szCs w:val="28"/>
          <w:lang w:val="uz-Cyrl-UZ"/>
        </w:rPr>
        <w:t>larini</w:t>
      </w:r>
      <w:r w:rsidRPr="009E5D4A">
        <w:rPr>
          <w:rFonts w:ascii="Times New Roman" w:hAnsi="Times New Roman" w:cs="Times New Roman"/>
          <w:sz w:val="28"/>
          <w:szCs w:val="28"/>
          <w:lang w:val="uz-Latn-UZ"/>
        </w:rPr>
        <w:t xml:space="preserve"> o‘tkazish;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 qabul qilish va ro‘yxatdan o‘tkazish;</w:t>
      </w:r>
    </w:p>
    <w:p w:rsidR="007F256B" w:rsidRPr="009E5D4A" w:rsidRDefault="004E3FA4"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 xml:space="preserve"> belgisini qo‘llash. </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Ariza beruvchi texnik hujj</w:t>
      </w:r>
      <w:r w:rsidR="00125313" w:rsidRPr="009E5D4A">
        <w:rPr>
          <w:rFonts w:ascii="Times New Roman" w:hAnsi="Times New Roman" w:cs="Times New Roman"/>
          <w:sz w:val="28"/>
          <w:szCs w:val="28"/>
          <w:lang w:val="uz-Cyrl-UZ"/>
        </w:rPr>
        <w:t>a</w:t>
      </w:r>
      <w:r w:rsidRPr="009E5D4A">
        <w:rPr>
          <w:rFonts w:ascii="Times New Roman" w:hAnsi="Times New Roman" w:cs="Times New Roman"/>
          <w:sz w:val="28"/>
          <w:szCs w:val="28"/>
          <w:lang w:val="uz-Latn-UZ"/>
        </w:rPr>
        <w:t>tlarni shakllantiradi va ularni tahlil qiladi.</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Pr="009E5D4A">
        <w:rPr>
          <w:rFonts w:ascii="Times New Roman" w:hAnsi="Times New Roman" w:cs="Times New Roman"/>
          <w:sz w:val="28"/>
          <w:szCs w:val="28"/>
          <w:lang w:val="uz-Cyrl-UZ"/>
        </w:rPr>
        <w:t>don</w:t>
      </w:r>
      <w:r w:rsidRPr="009E5D4A">
        <w:rPr>
          <w:rFonts w:ascii="Times New Roman" w:hAnsi="Times New Roman" w:cs="Times New Roman"/>
          <w:sz w:val="28"/>
          <w:szCs w:val="28"/>
          <w:lang w:val="uz-Latn-UZ"/>
        </w:rPr>
        <w:t xml:space="preserve"> </w:t>
      </w:r>
      <w:r w:rsidR="00C40505" w:rsidRPr="009E5D4A">
        <w:rPr>
          <w:rFonts w:ascii="Times New Roman" w:hAnsi="Times New Roman" w:cs="Times New Roman"/>
          <w:sz w:val="28"/>
          <w:szCs w:val="28"/>
          <w:lang w:val="uz-Cyrl-UZ"/>
        </w:rPr>
        <w:t>partiya</w:t>
      </w:r>
      <w:r w:rsidRPr="009E5D4A">
        <w:rPr>
          <w:rFonts w:ascii="Times New Roman" w:hAnsi="Times New Roman" w:cs="Times New Roman"/>
          <w:sz w:val="28"/>
          <w:szCs w:val="28"/>
          <w:lang w:val="uz-Cyrl-UZ"/>
        </w:rPr>
        <w:t>ning</w:t>
      </w:r>
      <w:r w:rsidRPr="009E5D4A">
        <w:rPr>
          <w:rFonts w:ascii="Times New Roman" w:hAnsi="Times New Roman" w:cs="Times New Roman"/>
          <w:sz w:val="28"/>
          <w:szCs w:val="28"/>
          <w:lang w:val="uz-Latn-UZ"/>
        </w:rPr>
        <w:t xml:space="preserve"> </w:t>
      </w:r>
      <w:r w:rsidR="0066267E">
        <w:rPr>
          <w:rFonts w:ascii="Times New Roman" w:hAnsi="Times New Roman" w:cs="Times New Roman"/>
          <w:sz w:val="28"/>
          <w:szCs w:val="28"/>
          <w:lang w:val="uz-Latn-UZ"/>
        </w:rPr>
        <w:t>mazkur T</w:t>
      </w:r>
      <w:r w:rsidRPr="009E5D4A">
        <w:rPr>
          <w:rFonts w:ascii="Times New Roman" w:hAnsi="Times New Roman" w:cs="Times New Roman"/>
          <w:sz w:val="28"/>
          <w:szCs w:val="28"/>
          <w:lang w:val="uz-Latn-UZ"/>
        </w:rPr>
        <w:t xml:space="preserve">exnik reglament talablariga </w:t>
      </w:r>
      <w:r w:rsidRPr="009E5D4A">
        <w:rPr>
          <w:rFonts w:ascii="Times New Roman" w:hAnsi="Times New Roman" w:cs="Times New Roman"/>
          <w:sz w:val="28"/>
          <w:szCs w:val="28"/>
          <w:lang w:val="uz-Cyrl-UZ"/>
        </w:rPr>
        <w:t>so‘ralgan</w:t>
      </w:r>
      <w:r w:rsidRPr="009E5D4A">
        <w:rPr>
          <w:rFonts w:ascii="Times New Roman" w:hAnsi="Times New Roman" w:cs="Times New Roman"/>
          <w:sz w:val="28"/>
          <w:szCs w:val="28"/>
          <w:lang w:val="uz-Latn-UZ"/>
        </w:rPr>
        <w:t xml:space="preserve"> muvofiqligini tasdiqlash uchun don namunalarini sinovlarini o‘tkazadi.</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Don namunalarini</w:t>
      </w:r>
      <w:r w:rsidRPr="009E5D4A">
        <w:rPr>
          <w:rFonts w:ascii="Times New Roman" w:hAnsi="Times New Roman" w:cs="Times New Roman"/>
          <w:sz w:val="28"/>
          <w:szCs w:val="28"/>
          <w:lang w:val="uz-Cyrl-UZ"/>
        </w:rPr>
        <w:t>ng</w:t>
      </w:r>
      <w:r w:rsidRPr="009E5D4A">
        <w:rPr>
          <w:rFonts w:ascii="Times New Roman" w:hAnsi="Times New Roman" w:cs="Times New Roman"/>
          <w:sz w:val="28"/>
          <w:szCs w:val="28"/>
          <w:lang w:val="uz-Latn-UZ"/>
        </w:rPr>
        <w:t xml:space="preserve"> sinovlari </w:t>
      </w:r>
      <w:r w:rsidR="00BF3D87" w:rsidRPr="009E5D4A">
        <w:rPr>
          <w:rFonts w:ascii="Times New Roman" w:hAnsi="Times New Roman" w:cs="Times New Roman"/>
          <w:sz w:val="28"/>
          <w:szCs w:val="28"/>
          <w:lang w:val="uz-Cyrl-UZ"/>
        </w:rPr>
        <w:t>O‘zbekiston Respublikasining</w:t>
      </w:r>
      <w:r w:rsidRPr="009E5D4A">
        <w:rPr>
          <w:rFonts w:ascii="Times New Roman" w:hAnsi="Times New Roman" w:cs="Times New Roman"/>
          <w:sz w:val="28"/>
          <w:szCs w:val="28"/>
          <w:lang w:val="uz-Latn-UZ"/>
        </w:rPr>
        <w:t xml:space="preserve"> sertifikatlashtirish </w:t>
      </w:r>
      <w:r w:rsidR="00EA0E5B" w:rsidRPr="009E5D4A">
        <w:rPr>
          <w:rFonts w:ascii="Times New Roman" w:hAnsi="Times New Roman" w:cs="Times New Roman"/>
          <w:sz w:val="28"/>
          <w:szCs w:val="28"/>
          <w:lang w:val="uz-Cyrl-UZ"/>
        </w:rPr>
        <w:t>organ</w:t>
      </w:r>
      <w:r w:rsidRPr="009E5D4A">
        <w:rPr>
          <w:rFonts w:ascii="Times New Roman" w:hAnsi="Times New Roman" w:cs="Times New Roman"/>
          <w:sz w:val="28"/>
          <w:szCs w:val="28"/>
          <w:lang w:val="uz-Latn-UZ"/>
        </w:rPr>
        <w:t xml:space="preserve">lari va sinov laboratoriyalarining (markazlarining) </w:t>
      </w:r>
      <w:r w:rsidR="00F10D25" w:rsidRPr="009E5D4A">
        <w:rPr>
          <w:rFonts w:ascii="Times New Roman" w:hAnsi="Times New Roman" w:cs="Times New Roman"/>
          <w:sz w:val="28"/>
          <w:szCs w:val="28"/>
          <w:lang w:val="uz-Cyrl-UZ"/>
        </w:rPr>
        <w:t>Davlat</w:t>
      </w:r>
      <w:r w:rsidRPr="009E5D4A">
        <w:rPr>
          <w:rFonts w:ascii="Times New Roman" w:hAnsi="Times New Roman" w:cs="Times New Roman"/>
          <w:sz w:val="28"/>
          <w:szCs w:val="28"/>
          <w:lang w:val="uz-Latn-UZ"/>
        </w:rPr>
        <w:t xml:space="preserve"> reestriga kiritilgan sinov laboratoriyasida yoki </w:t>
      </w:r>
      <w:r w:rsidR="00703B18" w:rsidRPr="00241C58">
        <w:rPr>
          <w:rFonts w:ascii="Times New Roman" w:hAnsi="Times New Roman" w:cs="Times New Roman"/>
          <w:sz w:val="28"/>
          <w:szCs w:val="28"/>
          <w:lang w:val="uz-Latn-UZ"/>
        </w:rPr>
        <w:t>akkreditatsiyalangan</w:t>
      </w:r>
      <w:r w:rsidRPr="00241C58">
        <w:rPr>
          <w:rFonts w:ascii="Times New Roman" w:hAnsi="Times New Roman" w:cs="Times New Roman"/>
          <w:sz w:val="28"/>
          <w:szCs w:val="28"/>
          <w:lang w:val="uz-Latn-UZ"/>
        </w:rPr>
        <w:t xml:space="preserve"> sinov</w:t>
      </w:r>
      <w:r w:rsidRPr="009E5D4A">
        <w:rPr>
          <w:rFonts w:ascii="Times New Roman" w:hAnsi="Times New Roman" w:cs="Times New Roman"/>
          <w:sz w:val="28"/>
          <w:szCs w:val="28"/>
          <w:lang w:val="uz-Latn-UZ"/>
        </w:rPr>
        <w:t xml:space="preserve"> laboratoriyasida </w:t>
      </w:r>
      <w:r w:rsidRPr="009E5D4A">
        <w:rPr>
          <w:rFonts w:ascii="Times New Roman" w:hAnsi="Times New Roman" w:cs="Times New Roman"/>
          <w:sz w:val="28"/>
          <w:szCs w:val="28"/>
          <w:lang w:val="uz-Cyrl-UZ"/>
        </w:rPr>
        <w:t>ariza</w:t>
      </w:r>
      <w:r w:rsidRPr="009E5D4A">
        <w:rPr>
          <w:rFonts w:ascii="Times New Roman" w:hAnsi="Times New Roman" w:cs="Times New Roman"/>
          <w:sz w:val="28"/>
          <w:szCs w:val="28"/>
          <w:lang w:val="uz-Latn-UZ"/>
        </w:rPr>
        <w:t xml:space="preserve"> beruvchining tanlovi bo‘yicha amalga oshiriladi.</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00BF3D87" w:rsidRPr="009E5D4A">
        <w:rPr>
          <w:rFonts w:ascii="Times New Roman" w:hAnsi="Times New Roman" w:cs="Times New Roman"/>
          <w:sz w:val="28"/>
          <w:szCs w:val="28"/>
          <w:lang w:val="uz-Cyrl-UZ"/>
        </w:rPr>
        <w:t>O‘zbekiston Respublikasida</w:t>
      </w:r>
      <w:r w:rsidRPr="009E5D4A">
        <w:rPr>
          <w:rFonts w:ascii="Times New Roman" w:hAnsi="Times New Roman" w:cs="Times New Roman"/>
          <w:sz w:val="28"/>
          <w:szCs w:val="28"/>
          <w:lang w:val="uz-Latn-UZ"/>
        </w:rPr>
        <w:t xml:space="preserve"> belgilangan tartibda muvofiqlik to‘g‘risidagi deklaratsiyani </w:t>
      </w:r>
      <w:r w:rsidRPr="009E5D4A">
        <w:rPr>
          <w:rFonts w:ascii="Times New Roman" w:hAnsi="Times New Roman" w:cs="Times New Roman"/>
          <w:sz w:val="28"/>
          <w:szCs w:val="28"/>
          <w:lang w:val="uz-Cyrl-UZ"/>
        </w:rPr>
        <w:t>rasmiylashtiradi</w:t>
      </w:r>
      <w:r w:rsidRPr="009E5D4A">
        <w:rPr>
          <w:rFonts w:ascii="Times New Roman" w:hAnsi="Times New Roman" w:cs="Times New Roman"/>
          <w:sz w:val="28"/>
          <w:szCs w:val="28"/>
          <w:lang w:val="uz-Latn-UZ"/>
        </w:rPr>
        <w:t xml:space="preserve"> va </w:t>
      </w:r>
      <w:r w:rsidRPr="009E5D4A">
        <w:rPr>
          <w:rFonts w:ascii="Times New Roman" w:hAnsi="Times New Roman" w:cs="Times New Roman"/>
          <w:sz w:val="28"/>
          <w:szCs w:val="28"/>
          <w:lang w:val="uz-Cyrl-UZ"/>
        </w:rPr>
        <w:t>ma’lum qilish</w:t>
      </w:r>
      <w:r w:rsidRPr="009E5D4A">
        <w:rPr>
          <w:rFonts w:ascii="Times New Roman" w:hAnsi="Times New Roman" w:cs="Times New Roman"/>
          <w:sz w:val="28"/>
          <w:szCs w:val="28"/>
          <w:lang w:val="uz-Latn-UZ"/>
        </w:rPr>
        <w:t xml:space="preserve"> prin</w:t>
      </w:r>
      <w:r w:rsidRPr="009E5D4A">
        <w:rPr>
          <w:rFonts w:ascii="Times New Roman" w:hAnsi="Times New Roman" w:cs="Times New Roman"/>
          <w:sz w:val="28"/>
          <w:szCs w:val="28"/>
          <w:lang w:val="uz-Cyrl-UZ"/>
        </w:rPr>
        <w:t>sipi</w:t>
      </w:r>
      <w:r w:rsidRPr="009E5D4A">
        <w:rPr>
          <w:rFonts w:ascii="Times New Roman" w:hAnsi="Times New Roman" w:cs="Times New Roman"/>
          <w:sz w:val="28"/>
          <w:szCs w:val="28"/>
          <w:lang w:val="uz-Latn-UZ"/>
        </w:rPr>
        <w:t xml:space="preserve">ga muvofiq </w:t>
      </w:r>
      <w:r w:rsidRPr="009E5D4A">
        <w:rPr>
          <w:rFonts w:ascii="Times New Roman" w:hAnsi="Times New Roman" w:cs="Times New Roman"/>
          <w:sz w:val="28"/>
          <w:szCs w:val="28"/>
          <w:lang w:val="uz-Latn-UZ"/>
        </w:rPr>
        <w:lastRenderedPageBreak/>
        <w:t>ro‘yxatdan o‘tkazadi</w:t>
      </w:r>
      <w:r w:rsidRPr="009E5D4A">
        <w:rPr>
          <w:rFonts w:ascii="Times New Roman" w:hAnsi="Times New Roman" w:cs="Times New Roman"/>
          <w:sz w:val="28"/>
          <w:szCs w:val="28"/>
          <w:lang w:val="uz-Cyrl-UZ"/>
        </w:rPr>
        <w:t xml:space="preserve">. </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Don</w:t>
      </w:r>
      <w:r w:rsidRPr="009E5D4A">
        <w:rPr>
          <w:rFonts w:ascii="Times New Roman" w:hAnsi="Times New Roman" w:cs="Times New Roman"/>
          <w:sz w:val="28"/>
          <w:szCs w:val="28"/>
          <w:lang w:val="uz-Latn-UZ"/>
        </w:rPr>
        <w:t xml:space="preserve"> </w:t>
      </w:r>
      <w:r w:rsidR="00F10D25" w:rsidRPr="009E5D4A">
        <w:rPr>
          <w:rFonts w:ascii="Times New Roman" w:hAnsi="Times New Roman" w:cs="Times New Roman"/>
          <w:sz w:val="28"/>
          <w:szCs w:val="28"/>
          <w:lang w:val="uz-Cyrl-UZ"/>
        </w:rPr>
        <w:t>partiyasiga</w:t>
      </w:r>
      <w:r w:rsidRPr="009E5D4A">
        <w:rPr>
          <w:rFonts w:ascii="Times New Roman" w:hAnsi="Times New Roman" w:cs="Times New Roman"/>
          <w:sz w:val="28"/>
          <w:szCs w:val="28"/>
          <w:lang w:val="uz-Latn-UZ"/>
        </w:rPr>
        <w:t xml:space="preserve"> 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deklaratsiyaning amal qilish</w:t>
      </w:r>
      <w:r w:rsidR="009E5D4A" w:rsidRPr="009E5D4A">
        <w:rPr>
          <w:rFonts w:ascii="Times New Roman" w:hAnsi="Times New Roman" w:cs="Times New Roman"/>
          <w:sz w:val="28"/>
          <w:szCs w:val="28"/>
          <w:lang w:val="uz-Latn-UZ"/>
        </w:rPr>
        <w:br/>
      </w:r>
      <w:r w:rsidRPr="009E5D4A">
        <w:rPr>
          <w:rFonts w:ascii="Times New Roman" w:hAnsi="Times New Roman" w:cs="Times New Roman"/>
          <w:sz w:val="28"/>
          <w:szCs w:val="28"/>
          <w:lang w:val="uz-Latn-UZ"/>
        </w:rPr>
        <w:t xml:space="preserve">muddati </w:t>
      </w:r>
      <w:r w:rsidR="009E5D4A" w:rsidRPr="009E5D4A">
        <w:rPr>
          <w:rFonts w:ascii="Times New Roman" w:hAnsi="Times New Roman" w:cs="Times New Roman"/>
          <w:sz w:val="28"/>
          <w:szCs w:val="28"/>
          <w:lang w:val="uz-Latn-UZ"/>
        </w:rPr>
        <w:t>–</w:t>
      </w:r>
      <w:r w:rsidRPr="009E5D4A">
        <w:rPr>
          <w:rFonts w:ascii="Times New Roman" w:hAnsi="Times New Roman" w:cs="Times New Roman"/>
          <w:sz w:val="28"/>
          <w:szCs w:val="28"/>
          <w:lang w:val="uz-Cyrl-UZ"/>
        </w:rPr>
        <w:t xml:space="preserve"> ariza</w:t>
      </w:r>
      <w:r w:rsidRPr="009E5D4A">
        <w:rPr>
          <w:rFonts w:ascii="Times New Roman" w:hAnsi="Times New Roman" w:cs="Times New Roman"/>
          <w:sz w:val="28"/>
          <w:szCs w:val="28"/>
          <w:lang w:val="uz-Latn-UZ"/>
        </w:rPr>
        <w:t xml:space="preserve"> beruvchining </w:t>
      </w:r>
      <w:r w:rsidRPr="009E5D4A">
        <w:rPr>
          <w:rFonts w:ascii="Times New Roman" w:hAnsi="Times New Roman" w:cs="Times New Roman"/>
          <w:sz w:val="28"/>
          <w:szCs w:val="28"/>
          <w:lang w:val="uz-Cyrl-UZ"/>
        </w:rPr>
        <w:t>tanlovi</w:t>
      </w:r>
      <w:r w:rsidRPr="009E5D4A">
        <w:rPr>
          <w:rFonts w:ascii="Times New Roman" w:hAnsi="Times New Roman" w:cs="Times New Roman"/>
          <w:sz w:val="28"/>
          <w:szCs w:val="28"/>
          <w:lang w:val="uz-Latn-UZ"/>
        </w:rPr>
        <w:t xml:space="preserve">ga ko‘ra belgilanadi. </w:t>
      </w:r>
    </w:p>
    <w:p w:rsidR="007F256B" w:rsidRPr="009E5D4A" w:rsidRDefault="00E1790E"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3</w:t>
      </w:r>
      <w:r w:rsidR="007F256B" w:rsidRPr="009E5D4A">
        <w:rPr>
          <w:rFonts w:ascii="Times New Roman" w:hAnsi="Times New Roman" w:cs="Times New Roman"/>
          <w:sz w:val="28"/>
          <w:szCs w:val="28"/>
          <w:lang w:val="uz-Latn-UZ"/>
        </w:rPr>
        <w:t>8.</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3</w:t>
      </w:r>
      <w:r w:rsidR="007F256B" w:rsidRPr="009E5D4A">
        <w:rPr>
          <w:rFonts w:ascii="Times New Roman" w:hAnsi="Times New Roman" w:cs="Times New Roman"/>
          <w:sz w:val="28"/>
          <w:szCs w:val="28"/>
          <w:lang w:val="uz-Cyrl-UZ"/>
        </w:rPr>
        <w:t>d</w:t>
      </w:r>
      <w:r w:rsidR="007F256B" w:rsidRPr="009E5D4A">
        <w:rPr>
          <w:rFonts w:ascii="Times New Roman" w:hAnsi="Times New Roman" w:cs="Times New Roman"/>
          <w:sz w:val="28"/>
          <w:szCs w:val="28"/>
          <w:lang w:val="uz-Latn-UZ"/>
        </w:rPr>
        <w:t xml:space="preserve"> deklaratsiya</w:t>
      </w:r>
      <w:r w:rsidR="007F256B" w:rsidRPr="009E5D4A">
        <w:rPr>
          <w:rFonts w:ascii="Times New Roman" w:hAnsi="Times New Roman" w:cs="Times New Roman"/>
          <w:sz w:val="28"/>
          <w:szCs w:val="28"/>
          <w:lang w:val="uz-Cyrl-UZ"/>
        </w:rPr>
        <w:t>lash</w:t>
      </w:r>
      <w:r w:rsidR="007F256B" w:rsidRPr="009E5D4A">
        <w:rPr>
          <w:rFonts w:ascii="Times New Roman" w:hAnsi="Times New Roman" w:cs="Times New Roman"/>
          <w:sz w:val="28"/>
          <w:szCs w:val="28"/>
          <w:lang w:val="uz-Latn-UZ"/>
        </w:rPr>
        <w:t xml:space="preserve"> </w:t>
      </w:r>
      <w:r w:rsidR="004A3234" w:rsidRPr="009E5D4A">
        <w:rPr>
          <w:rFonts w:ascii="Times New Roman" w:hAnsi="Times New Roman" w:cs="Times New Roman"/>
          <w:sz w:val="28"/>
          <w:szCs w:val="28"/>
          <w:lang w:val="uz-Cyrl-UZ"/>
        </w:rPr>
        <w:t>chizma</w:t>
      </w:r>
      <w:r w:rsidR="007F256B" w:rsidRPr="009E5D4A">
        <w:rPr>
          <w:rFonts w:ascii="Times New Roman" w:hAnsi="Times New Roman" w:cs="Times New Roman"/>
          <w:sz w:val="28"/>
          <w:szCs w:val="28"/>
          <w:lang w:val="uz-Latn-UZ"/>
        </w:rPr>
        <w:t xml:space="preserve">si quyidagi </w:t>
      </w:r>
      <w:r w:rsidR="007F256B" w:rsidRPr="009E5D4A">
        <w:rPr>
          <w:rFonts w:ascii="Times New Roman" w:hAnsi="Times New Roman" w:cs="Times New Roman"/>
          <w:sz w:val="28"/>
          <w:szCs w:val="28"/>
          <w:lang w:val="uz-Cyrl-UZ"/>
        </w:rPr>
        <w:t xml:space="preserve">tartib-taomillarni </w:t>
      </w:r>
      <w:r w:rsidR="007F256B" w:rsidRPr="009E5D4A">
        <w:rPr>
          <w:rFonts w:ascii="Times New Roman" w:hAnsi="Times New Roman" w:cs="Times New Roman"/>
          <w:sz w:val="28"/>
          <w:szCs w:val="28"/>
          <w:lang w:val="uz-Latn-UZ"/>
        </w:rPr>
        <w:t>o‘z ichiga oladi: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texnik hujjatlarni shakllantirish va tahlil qilish;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ishlab chiqarishni nazorat qilishni amalga oshirish;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 namunalari sinov</w:t>
      </w:r>
      <w:r w:rsidRPr="009E5D4A">
        <w:rPr>
          <w:rFonts w:ascii="Times New Roman" w:hAnsi="Times New Roman" w:cs="Times New Roman"/>
          <w:sz w:val="28"/>
          <w:szCs w:val="28"/>
          <w:lang w:val="uz-Cyrl-UZ"/>
        </w:rPr>
        <w:t>larini</w:t>
      </w:r>
      <w:r w:rsidRPr="009E5D4A">
        <w:rPr>
          <w:rFonts w:ascii="Times New Roman" w:hAnsi="Times New Roman" w:cs="Times New Roman"/>
          <w:sz w:val="28"/>
          <w:szCs w:val="28"/>
          <w:lang w:val="uz-Latn-UZ"/>
        </w:rPr>
        <w:t xml:space="preserve"> o‘tkazish;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 qabul qilish va ro‘yxatdan o‘tkazish;</w:t>
      </w:r>
    </w:p>
    <w:p w:rsidR="007F256B" w:rsidRPr="009E5D4A" w:rsidRDefault="004E3FA4"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belgisini qo‘llash.</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ishlab chiqarish jarayoni barqarorligini va donning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4F6E5D">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 xml:space="preserve">exnik reglament talablariga </w:t>
      </w:r>
      <w:r w:rsidRPr="009E5D4A">
        <w:rPr>
          <w:rFonts w:ascii="Times New Roman" w:hAnsi="Times New Roman" w:cs="Times New Roman"/>
          <w:sz w:val="28"/>
          <w:szCs w:val="28"/>
          <w:lang w:val="uz-Cyrl-UZ"/>
        </w:rPr>
        <w:t xml:space="preserve">muvofiq </w:t>
      </w:r>
      <w:r w:rsidRPr="009E5D4A">
        <w:rPr>
          <w:rFonts w:ascii="Times New Roman" w:hAnsi="Times New Roman" w:cs="Times New Roman"/>
          <w:sz w:val="28"/>
          <w:szCs w:val="28"/>
          <w:lang w:val="uz-Latn-UZ"/>
        </w:rPr>
        <w:t>b</w:t>
      </w:r>
      <w:r w:rsidRPr="009E5D4A">
        <w:rPr>
          <w:rFonts w:ascii="Times New Roman" w:hAnsi="Times New Roman" w:cs="Times New Roman"/>
          <w:sz w:val="28"/>
          <w:szCs w:val="28"/>
          <w:lang w:val="uz-Cyrl-UZ"/>
        </w:rPr>
        <w:t>o‘l</w:t>
      </w:r>
      <w:r w:rsidRPr="009E5D4A">
        <w:rPr>
          <w:rFonts w:ascii="Times New Roman" w:hAnsi="Times New Roman" w:cs="Times New Roman"/>
          <w:sz w:val="28"/>
          <w:szCs w:val="28"/>
          <w:lang w:val="uz-Latn-UZ"/>
        </w:rPr>
        <w:t>ishi</w:t>
      </w:r>
      <w:r w:rsidRPr="009E5D4A">
        <w:rPr>
          <w:rFonts w:ascii="Times New Roman" w:hAnsi="Times New Roman" w:cs="Times New Roman"/>
          <w:sz w:val="28"/>
          <w:szCs w:val="28"/>
          <w:lang w:val="uz-Cyrl-UZ"/>
        </w:rPr>
        <w:t xml:space="preserve">ni </w:t>
      </w:r>
      <w:r w:rsidRPr="009E5D4A">
        <w:rPr>
          <w:rFonts w:ascii="Times New Roman" w:hAnsi="Times New Roman" w:cs="Times New Roman"/>
          <w:sz w:val="28"/>
          <w:szCs w:val="28"/>
          <w:lang w:val="uz-Latn-UZ"/>
        </w:rPr>
        <w:t>ta’minlash uchun barcha zarur choralarni ko‘radi, texnik hujjatlarni shakllantir</w:t>
      </w:r>
      <w:r w:rsidRPr="009E5D4A">
        <w:rPr>
          <w:rFonts w:ascii="Times New Roman" w:hAnsi="Times New Roman" w:cs="Times New Roman"/>
          <w:sz w:val="28"/>
          <w:szCs w:val="28"/>
          <w:lang w:val="uz-Cyrl-UZ"/>
        </w:rPr>
        <w:t>adi</w:t>
      </w:r>
      <w:r w:rsidRPr="009E5D4A">
        <w:rPr>
          <w:rFonts w:ascii="Times New Roman" w:hAnsi="Times New Roman" w:cs="Times New Roman"/>
          <w:sz w:val="28"/>
          <w:szCs w:val="28"/>
          <w:lang w:val="uz-Latn-UZ"/>
        </w:rPr>
        <w:t xml:space="preserve"> va uning tahlilini o‘tkaz</w:t>
      </w:r>
      <w:r w:rsidRPr="009E5D4A">
        <w:rPr>
          <w:rFonts w:ascii="Times New Roman" w:hAnsi="Times New Roman" w:cs="Times New Roman"/>
          <w:sz w:val="28"/>
          <w:szCs w:val="28"/>
          <w:lang w:val="uz-Cyrl-UZ"/>
        </w:rPr>
        <w:t>adi</w:t>
      </w:r>
      <w:r w:rsidRPr="009E5D4A">
        <w:rPr>
          <w:rFonts w:ascii="Times New Roman" w:hAnsi="Times New Roman" w:cs="Times New Roman"/>
          <w:sz w:val="28"/>
          <w:szCs w:val="28"/>
          <w:lang w:val="uz-Latn-UZ"/>
        </w:rPr>
        <w:t>.</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Ariza beruvchi ishlab chiqarish nazorati</w:t>
      </w:r>
      <w:r w:rsidRPr="009E5D4A">
        <w:rPr>
          <w:rFonts w:ascii="Times New Roman" w:hAnsi="Times New Roman" w:cs="Times New Roman"/>
          <w:sz w:val="28"/>
          <w:szCs w:val="28"/>
          <w:lang w:val="uz-Cyrl-UZ"/>
        </w:rPr>
        <w:t xml:space="preserve"> o‘tkazilish</w:t>
      </w:r>
      <w:r w:rsidRPr="009E5D4A">
        <w:rPr>
          <w:rFonts w:ascii="Times New Roman" w:hAnsi="Times New Roman" w:cs="Times New Roman"/>
          <w:sz w:val="28"/>
          <w:szCs w:val="28"/>
          <w:lang w:val="uz-Latn-UZ"/>
        </w:rPr>
        <w:t>ini ta’minlaydi.</w:t>
      </w:r>
    </w:p>
    <w:p w:rsidR="00391FC7"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Donning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4F6E5D">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 xml:space="preserve">exnik reglament talablariga muvofiqligini nazorat qilish uchun </w:t>
      </w:r>
      <w:r w:rsidRPr="009E5D4A">
        <w:rPr>
          <w:rFonts w:ascii="Times New Roman" w:hAnsi="Times New Roman" w:cs="Times New Roman"/>
          <w:sz w:val="28"/>
          <w:szCs w:val="28"/>
          <w:lang w:val="uz-Cyrl-UZ"/>
        </w:rPr>
        <w:t xml:space="preserve">ariza </w:t>
      </w:r>
      <w:r w:rsidRPr="009E5D4A">
        <w:rPr>
          <w:rFonts w:ascii="Times New Roman" w:hAnsi="Times New Roman" w:cs="Times New Roman"/>
          <w:sz w:val="28"/>
          <w:szCs w:val="28"/>
          <w:lang w:val="uz-Latn-UZ"/>
        </w:rPr>
        <w:t>beruvchi don namunalarining sinovlarini o‘tkazadi. Don namunalarini</w:t>
      </w:r>
      <w:r w:rsidRPr="009E5D4A">
        <w:rPr>
          <w:rFonts w:ascii="Times New Roman" w:hAnsi="Times New Roman" w:cs="Times New Roman"/>
          <w:sz w:val="28"/>
          <w:szCs w:val="28"/>
          <w:lang w:val="uz-Cyrl-UZ"/>
        </w:rPr>
        <w:t>ng</w:t>
      </w:r>
      <w:r w:rsidRPr="009E5D4A">
        <w:rPr>
          <w:rFonts w:ascii="Times New Roman" w:hAnsi="Times New Roman" w:cs="Times New Roman"/>
          <w:sz w:val="28"/>
          <w:szCs w:val="28"/>
          <w:lang w:val="uz-Latn-UZ"/>
        </w:rPr>
        <w:t xml:space="preserve"> sinovlari </w:t>
      </w:r>
      <w:r w:rsidR="00BF3D87" w:rsidRPr="009E5D4A">
        <w:rPr>
          <w:rFonts w:ascii="Times New Roman" w:hAnsi="Times New Roman" w:cs="Times New Roman"/>
          <w:sz w:val="28"/>
          <w:szCs w:val="28"/>
          <w:lang w:val="uz-Cyrl-UZ"/>
        </w:rPr>
        <w:t>O‘zbekiston Respublikasining</w:t>
      </w:r>
      <w:r w:rsidRPr="009E5D4A">
        <w:rPr>
          <w:rFonts w:ascii="Times New Roman" w:hAnsi="Times New Roman" w:cs="Times New Roman"/>
          <w:sz w:val="28"/>
          <w:szCs w:val="28"/>
          <w:lang w:val="uz-Latn-UZ"/>
        </w:rPr>
        <w:t xml:space="preserve"> sertifikatlashtirish </w:t>
      </w:r>
      <w:r w:rsidR="00E3309C" w:rsidRPr="009E5D4A">
        <w:rPr>
          <w:rFonts w:ascii="Times New Roman" w:hAnsi="Times New Roman" w:cs="Times New Roman"/>
          <w:sz w:val="28"/>
          <w:szCs w:val="28"/>
          <w:lang w:val="uz-Cyrl-UZ"/>
        </w:rPr>
        <w:t>organ</w:t>
      </w:r>
      <w:r w:rsidRPr="009E5D4A">
        <w:rPr>
          <w:rFonts w:ascii="Times New Roman" w:hAnsi="Times New Roman" w:cs="Times New Roman"/>
          <w:sz w:val="28"/>
          <w:szCs w:val="28"/>
          <w:lang w:val="uz-Latn-UZ"/>
        </w:rPr>
        <w:t xml:space="preserve">lari va sinov laboratoriyalarining (markazlarining) </w:t>
      </w:r>
      <w:r w:rsidR="00F10D25" w:rsidRPr="009E5D4A">
        <w:rPr>
          <w:rFonts w:ascii="Times New Roman" w:hAnsi="Times New Roman" w:cs="Times New Roman"/>
          <w:sz w:val="28"/>
          <w:szCs w:val="28"/>
          <w:lang w:val="uz-Cyrl-UZ"/>
        </w:rPr>
        <w:t>Davlat</w:t>
      </w:r>
      <w:r w:rsidRPr="009E5D4A">
        <w:rPr>
          <w:rFonts w:ascii="Times New Roman" w:hAnsi="Times New Roman" w:cs="Times New Roman"/>
          <w:sz w:val="28"/>
          <w:szCs w:val="28"/>
          <w:lang w:val="uz-Latn-UZ"/>
        </w:rPr>
        <w:t xml:space="preserve"> reestriga kiritilgan </w:t>
      </w:r>
      <w:r w:rsidR="00703B18" w:rsidRPr="00241C58">
        <w:rPr>
          <w:rFonts w:ascii="Times New Roman" w:hAnsi="Times New Roman" w:cs="Times New Roman"/>
          <w:sz w:val="28"/>
          <w:szCs w:val="28"/>
          <w:lang w:val="uz-Latn-UZ"/>
        </w:rPr>
        <w:t>akkreditatsiyalangan</w:t>
      </w:r>
      <w:r w:rsidRPr="00241C58">
        <w:rPr>
          <w:rFonts w:ascii="Times New Roman" w:hAnsi="Times New Roman" w:cs="Times New Roman"/>
          <w:sz w:val="28"/>
          <w:szCs w:val="28"/>
          <w:lang w:val="uz-Latn-UZ"/>
        </w:rPr>
        <w:t xml:space="preserve"> sinov</w:t>
      </w:r>
      <w:r w:rsidRPr="009E5D4A">
        <w:rPr>
          <w:rFonts w:ascii="Times New Roman" w:hAnsi="Times New Roman" w:cs="Times New Roman"/>
          <w:sz w:val="28"/>
          <w:szCs w:val="28"/>
          <w:lang w:val="uz-Latn-UZ"/>
        </w:rPr>
        <w:t xml:space="preserve"> laboratoriyasida amalga oshiriladi.</w:t>
      </w:r>
    </w:p>
    <w:p w:rsidR="00391FC7"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Ariza beruvchi </w:t>
      </w:r>
      <w:r w:rsidR="00BF3D87" w:rsidRPr="009E5D4A">
        <w:rPr>
          <w:rFonts w:ascii="Times New Roman" w:hAnsi="Times New Roman" w:cs="Times New Roman"/>
          <w:sz w:val="28"/>
          <w:szCs w:val="28"/>
          <w:lang w:val="uz-Cyrl-UZ"/>
        </w:rPr>
        <w:t>O‘zbekiston Respublikasida</w:t>
      </w:r>
      <w:r w:rsidRPr="009E5D4A">
        <w:rPr>
          <w:rFonts w:ascii="Times New Roman" w:hAnsi="Times New Roman" w:cs="Times New Roman"/>
          <w:sz w:val="28"/>
          <w:szCs w:val="28"/>
          <w:lang w:val="uz-Latn-UZ"/>
        </w:rPr>
        <w:t xml:space="preserve"> </w:t>
      </w:r>
      <w:r w:rsidRPr="00401E96">
        <w:rPr>
          <w:rFonts w:ascii="Times New Roman" w:hAnsi="Times New Roman" w:cs="Times New Roman"/>
          <w:sz w:val="28"/>
          <w:szCs w:val="28"/>
          <w:lang w:val="uz-Latn-UZ"/>
        </w:rPr>
        <w:t>belgilangan tartibda</w:t>
      </w:r>
      <w:r w:rsidRPr="009E5D4A">
        <w:rPr>
          <w:rFonts w:ascii="Times New Roman" w:hAnsi="Times New Roman" w:cs="Times New Roman"/>
          <w:sz w:val="28"/>
          <w:szCs w:val="28"/>
          <w:lang w:val="uz-Latn-UZ"/>
        </w:rPr>
        <w:t xml:space="preserve"> muvofiqlik to‘g‘risidagi deklaratsiyani </w:t>
      </w:r>
      <w:r w:rsidRPr="009E5D4A">
        <w:rPr>
          <w:rFonts w:ascii="Times New Roman" w:hAnsi="Times New Roman" w:cs="Times New Roman"/>
          <w:sz w:val="28"/>
          <w:szCs w:val="28"/>
          <w:lang w:val="uz-Cyrl-UZ"/>
        </w:rPr>
        <w:t>rasmiylashtiradi</w:t>
      </w:r>
      <w:r w:rsidRPr="009E5D4A">
        <w:rPr>
          <w:rFonts w:ascii="Times New Roman" w:hAnsi="Times New Roman" w:cs="Times New Roman"/>
          <w:sz w:val="28"/>
          <w:szCs w:val="28"/>
          <w:lang w:val="uz-Latn-UZ"/>
        </w:rPr>
        <w:t xml:space="preserve"> va </w:t>
      </w:r>
      <w:r w:rsidRPr="009E5D4A">
        <w:rPr>
          <w:rFonts w:ascii="Times New Roman" w:hAnsi="Times New Roman" w:cs="Times New Roman"/>
          <w:sz w:val="28"/>
          <w:szCs w:val="28"/>
          <w:lang w:val="uz-Cyrl-UZ"/>
        </w:rPr>
        <w:t>ma’lum qilish</w:t>
      </w:r>
      <w:r w:rsidRPr="009E5D4A">
        <w:rPr>
          <w:rFonts w:ascii="Times New Roman" w:hAnsi="Times New Roman" w:cs="Times New Roman"/>
          <w:b/>
          <w:bCs/>
          <w:sz w:val="28"/>
          <w:szCs w:val="28"/>
          <w:lang w:val="uz-Cyrl-UZ"/>
        </w:rPr>
        <w:t xml:space="preserve"> </w:t>
      </w:r>
      <w:r w:rsidRPr="009E5D4A">
        <w:rPr>
          <w:rFonts w:ascii="Times New Roman" w:hAnsi="Times New Roman" w:cs="Times New Roman"/>
          <w:sz w:val="28"/>
          <w:szCs w:val="28"/>
          <w:lang w:val="uz-Latn-UZ"/>
        </w:rPr>
        <w:t>prin</w:t>
      </w:r>
      <w:r w:rsidRPr="009E5D4A">
        <w:rPr>
          <w:rFonts w:ascii="Times New Roman" w:hAnsi="Times New Roman" w:cs="Times New Roman"/>
          <w:sz w:val="28"/>
          <w:szCs w:val="28"/>
          <w:lang w:val="uz-Cyrl-UZ"/>
        </w:rPr>
        <w:t>s</w:t>
      </w:r>
      <w:r w:rsidRPr="009E5D4A">
        <w:rPr>
          <w:rFonts w:ascii="Times New Roman" w:hAnsi="Times New Roman" w:cs="Times New Roman"/>
          <w:sz w:val="28"/>
          <w:szCs w:val="28"/>
          <w:lang w:val="uz-Latn-UZ"/>
        </w:rPr>
        <w:t>ipiga muvofiq ro‘yxatdan o‘tkazadi.</w:t>
      </w:r>
    </w:p>
    <w:p w:rsidR="00391FC7"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Seriyali ishlab chiqarilgan don uchun 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 xml:space="preserve">deklaratsiyaning amal qilish </w:t>
      </w:r>
      <w:r w:rsidRPr="00241C58">
        <w:rPr>
          <w:rFonts w:ascii="Times New Roman" w:hAnsi="Times New Roman" w:cs="Times New Roman"/>
          <w:sz w:val="28"/>
          <w:szCs w:val="28"/>
          <w:lang w:val="uz-Latn-UZ"/>
        </w:rPr>
        <w:t xml:space="preserve">muddati </w:t>
      </w:r>
      <w:r w:rsidR="00952F87" w:rsidRPr="00241C58">
        <w:rPr>
          <w:rFonts w:ascii="Times New Roman" w:hAnsi="Times New Roman" w:cs="Times New Roman"/>
          <w:sz w:val="28"/>
          <w:szCs w:val="28"/>
          <w:lang w:val="uz-Cyrl-UZ"/>
        </w:rPr>
        <w:t>–</w:t>
      </w:r>
      <w:r w:rsidRPr="00241C58">
        <w:rPr>
          <w:rFonts w:ascii="Times New Roman" w:hAnsi="Times New Roman" w:cs="Times New Roman"/>
          <w:sz w:val="28"/>
          <w:szCs w:val="28"/>
          <w:lang w:val="uz-Cyrl-UZ"/>
        </w:rPr>
        <w:t xml:space="preserve"> </w:t>
      </w:r>
      <w:r w:rsidR="003C3DFE" w:rsidRPr="00241C58">
        <w:rPr>
          <w:rFonts w:ascii="Times New Roman" w:hAnsi="Times New Roman" w:cs="Times New Roman"/>
          <w:sz w:val="28"/>
          <w:szCs w:val="28"/>
          <w:lang w:val="uz-Latn-UZ"/>
        </w:rPr>
        <w:t>uch</w:t>
      </w:r>
      <w:r w:rsidR="00952F87" w:rsidRPr="00241C58">
        <w:rPr>
          <w:rFonts w:ascii="Times New Roman" w:hAnsi="Times New Roman" w:cs="Times New Roman"/>
          <w:sz w:val="28"/>
          <w:szCs w:val="28"/>
          <w:lang w:val="uz-Cyrl-UZ"/>
        </w:rPr>
        <w:t xml:space="preserve"> </w:t>
      </w:r>
      <w:r w:rsidRPr="00241C58">
        <w:rPr>
          <w:rFonts w:ascii="Times New Roman" w:hAnsi="Times New Roman" w:cs="Times New Roman"/>
          <w:sz w:val="28"/>
          <w:szCs w:val="28"/>
          <w:lang w:val="uz-Latn-UZ"/>
        </w:rPr>
        <w:t>yildan</w:t>
      </w:r>
      <w:r w:rsidRPr="009E5D4A">
        <w:rPr>
          <w:rFonts w:ascii="Times New Roman" w:hAnsi="Times New Roman" w:cs="Times New Roman"/>
          <w:sz w:val="28"/>
          <w:szCs w:val="28"/>
          <w:lang w:val="uz-Latn-UZ"/>
        </w:rPr>
        <w:t xml:space="preserve"> </w:t>
      </w:r>
      <w:r w:rsidRPr="009E5D4A">
        <w:rPr>
          <w:rFonts w:ascii="Times New Roman" w:hAnsi="Times New Roman" w:cs="Times New Roman"/>
          <w:sz w:val="28"/>
          <w:szCs w:val="28"/>
          <w:lang w:val="uz-Cyrl-UZ"/>
        </w:rPr>
        <w:t>ko‘p emas</w:t>
      </w:r>
      <w:r w:rsidRPr="009E5D4A">
        <w:rPr>
          <w:rFonts w:ascii="Times New Roman" w:hAnsi="Times New Roman" w:cs="Times New Roman"/>
          <w:sz w:val="28"/>
          <w:szCs w:val="28"/>
          <w:lang w:val="uz-Latn-UZ"/>
        </w:rPr>
        <w:t>.</w:t>
      </w:r>
    </w:p>
    <w:p w:rsidR="007F256B" w:rsidRPr="009E5D4A" w:rsidRDefault="00E1790E"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3</w:t>
      </w:r>
      <w:r w:rsidR="007F256B" w:rsidRPr="009E5D4A">
        <w:rPr>
          <w:rFonts w:ascii="Times New Roman" w:hAnsi="Times New Roman" w:cs="Times New Roman"/>
          <w:sz w:val="28"/>
          <w:szCs w:val="28"/>
          <w:lang w:val="uz-Latn-UZ"/>
        </w:rPr>
        <w:t>9.</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4d deklaratsiya</w:t>
      </w:r>
      <w:r w:rsidR="007F256B" w:rsidRPr="009E5D4A">
        <w:rPr>
          <w:rFonts w:ascii="Times New Roman" w:hAnsi="Times New Roman" w:cs="Times New Roman"/>
          <w:sz w:val="28"/>
          <w:szCs w:val="28"/>
          <w:lang w:val="uz-Cyrl-UZ"/>
        </w:rPr>
        <w:t>lash</w:t>
      </w:r>
      <w:r w:rsidR="007F256B" w:rsidRPr="009E5D4A">
        <w:rPr>
          <w:rFonts w:ascii="Times New Roman" w:hAnsi="Times New Roman" w:cs="Times New Roman"/>
          <w:sz w:val="28"/>
          <w:szCs w:val="28"/>
          <w:lang w:val="uz-Latn-UZ"/>
        </w:rPr>
        <w:t xml:space="preserve"> </w:t>
      </w:r>
      <w:r w:rsidR="004A3234" w:rsidRPr="009E5D4A">
        <w:rPr>
          <w:rFonts w:ascii="Times New Roman" w:hAnsi="Times New Roman" w:cs="Times New Roman"/>
          <w:sz w:val="28"/>
          <w:szCs w:val="28"/>
          <w:lang w:val="uz-Cyrl-UZ"/>
        </w:rPr>
        <w:t>chizmasi</w:t>
      </w:r>
      <w:r w:rsidR="007F256B" w:rsidRPr="009E5D4A">
        <w:rPr>
          <w:rFonts w:ascii="Times New Roman" w:hAnsi="Times New Roman" w:cs="Times New Roman"/>
          <w:sz w:val="28"/>
          <w:szCs w:val="28"/>
          <w:lang w:val="uz-Latn-UZ"/>
        </w:rPr>
        <w:t xml:space="preserve"> quyidagi tartib</w:t>
      </w:r>
      <w:r w:rsidR="00952F87"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Cyrl-UZ"/>
        </w:rPr>
        <w:t xml:space="preserve"> taomil</w:t>
      </w:r>
      <w:r w:rsidR="007F256B" w:rsidRPr="009E5D4A">
        <w:rPr>
          <w:rFonts w:ascii="Times New Roman" w:hAnsi="Times New Roman" w:cs="Times New Roman"/>
          <w:sz w:val="28"/>
          <w:szCs w:val="28"/>
          <w:lang w:val="uz-Latn-UZ"/>
        </w:rPr>
        <w:t>larni</w:t>
      </w:r>
      <w:r w:rsidR="00952F87"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Latn-UZ"/>
        </w:rPr>
        <w:t>o‘z ichiga oladi: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texnik hujjatlarni shakllantirish va tahlil qilish;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 namunalari sinov</w:t>
      </w:r>
      <w:r w:rsidRPr="009E5D4A">
        <w:rPr>
          <w:rFonts w:ascii="Times New Roman" w:hAnsi="Times New Roman" w:cs="Times New Roman"/>
          <w:sz w:val="28"/>
          <w:szCs w:val="28"/>
          <w:lang w:val="uz-Cyrl-UZ"/>
        </w:rPr>
        <w:t>larini</w:t>
      </w:r>
      <w:r w:rsidRPr="009E5D4A">
        <w:rPr>
          <w:rFonts w:ascii="Times New Roman" w:hAnsi="Times New Roman" w:cs="Times New Roman"/>
          <w:sz w:val="28"/>
          <w:szCs w:val="28"/>
          <w:lang w:val="uz-Latn-UZ"/>
        </w:rPr>
        <w:t xml:space="preserve"> o‘tkazish;</w:t>
      </w:r>
    </w:p>
    <w:p w:rsidR="004E3FA4"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 qabul qilish va ro‘yxatdan o‘tkazish;</w:t>
      </w:r>
    </w:p>
    <w:p w:rsidR="007F256B" w:rsidRPr="009E5D4A" w:rsidRDefault="004E3FA4" w:rsidP="00DB2226">
      <w:pPr>
        <w:pStyle w:val="a3"/>
        <w:ind w:firstLine="709"/>
        <w:jc w:val="both"/>
        <w:rPr>
          <w:rFonts w:ascii="Times New Roman" w:hAnsi="Times New Roman" w:cs="Times New Roman"/>
          <w:sz w:val="28"/>
          <w:szCs w:val="28"/>
          <w:lang w:val="uz-Cyrl-UZ" w:eastAsia="ru-RU"/>
        </w:rPr>
      </w:pPr>
      <w:r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belgisini qo‘llash.</w:t>
      </w:r>
      <w:r w:rsidR="007F256B" w:rsidRPr="009E5D4A">
        <w:rPr>
          <w:rFonts w:ascii="Times New Roman" w:hAnsi="Times New Roman" w:cs="Times New Roman"/>
          <w:sz w:val="28"/>
          <w:szCs w:val="28"/>
          <w:lang w:val="uz-Latn-UZ" w:eastAsia="ru-RU"/>
        </w:rPr>
        <w:t xml:space="preserve"> </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eastAsia="ru-RU"/>
        </w:rPr>
        <w:t>Ariza beruvchi texnik hujjatlarni shakllantiradi va ularni tahlil qiladi.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Ariza beruvchi don </w:t>
      </w:r>
      <w:r w:rsidR="00F10D25" w:rsidRPr="009E5D4A">
        <w:rPr>
          <w:rFonts w:ascii="Times New Roman" w:hAnsi="Times New Roman" w:cs="Times New Roman"/>
          <w:sz w:val="28"/>
          <w:szCs w:val="28"/>
          <w:lang w:val="uz-Cyrl-UZ"/>
        </w:rPr>
        <w:t>partiyasi</w:t>
      </w:r>
      <w:r w:rsidRPr="009E5D4A">
        <w:rPr>
          <w:rFonts w:ascii="Times New Roman" w:hAnsi="Times New Roman" w:cs="Times New Roman"/>
          <w:sz w:val="28"/>
          <w:szCs w:val="28"/>
          <w:lang w:val="uz-Cyrl-UZ"/>
        </w:rPr>
        <w:t>ning</w:t>
      </w:r>
      <w:r w:rsidRPr="009E5D4A">
        <w:rPr>
          <w:rFonts w:ascii="Times New Roman" w:hAnsi="Times New Roman" w:cs="Times New Roman"/>
          <w:sz w:val="28"/>
          <w:szCs w:val="28"/>
          <w:lang w:val="uz-Latn-UZ"/>
        </w:rPr>
        <w:t xml:space="preserve">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4F6E5D">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exnik reglament talablari</w:t>
      </w:r>
      <w:r w:rsidR="004F6E5D">
        <w:rPr>
          <w:rFonts w:ascii="Times New Roman" w:hAnsi="Times New Roman" w:cs="Times New Roman"/>
          <w:sz w:val="28"/>
          <w:szCs w:val="28"/>
          <w:lang w:val="uz-Latn-UZ"/>
        </w:rPr>
        <w:t>d</w:t>
      </w:r>
      <w:r w:rsidRPr="009E5D4A">
        <w:rPr>
          <w:rFonts w:ascii="Times New Roman" w:hAnsi="Times New Roman" w:cs="Times New Roman"/>
          <w:sz w:val="28"/>
          <w:szCs w:val="28"/>
          <w:lang w:val="uz-Latn-UZ"/>
        </w:rPr>
        <w:t xml:space="preserve">a </w:t>
      </w:r>
      <w:r w:rsidRPr="009E5D4A">
        <w:rPr>
          <w:rFonts w:ascii="Times New Roman" w:hAnsi="Times New Roman" w:cs="Times New Roman"/>
          <w:sz w:val="28"/>
          <w:szCs w:val="28"/>
          <w:lang w:val="uz-Cyrl-UZ"/>
        </w:rPr>
        <w:t>so‘ralgan</w:t>
      </w:r>
      <w:r w:rsidRPr="009E5D4A">
        <w:rPr>
          <w:rFonts w:ascii="Times New Roman" w:hAnsi="Times New Roman" w:cs="Times New Roman"/>
          <w:b/>
          <w:bCs/>
          <w:sz w:val="28"/>
          <w:szCs w:val="28"/>
          <w:lang w:val="uz-Cyrl-UZ"/>
        </w:rPr>
        <w:t xml:space="preserve"> </w:t>
      </w:r>
      <w:r w:rsidRPr="009E5D4A">
        <w:rPr>
          <w:rFonts w:ascii="Times New Roman" w:hAnsi="Times New Roman" w:cs="Times New Roman"/>
          <w:sz w:val="28"/>
          <w:szCs w:val="28"/>
          <w:lang w:val="uz-Latn-UZ"/>
        </w:rPr>
        <w:t>muvofiqligini tasdiqlash uchun don namunalarini</w:t>
      </w:r>
      <w:r w:rsidR="005769EF" w:rsidRPr="009E5D4A">
        <w:rPr>
          <w:rFonts w:ascii="Times New Roman" w:hAnsi="Times New Roman" w:cs="Times New Roman"/>
          <w:sz w:val="28"/>
          <w:szCs w:val="28"/>
          <w:lang w:val="uz-Cyrl-UZ"/>
        </w:rPr>
        <w:t>ng</w:t>
      </w:r>
      <w:r w:rsidRPr="009E5D4A">
        <w:rPr>
          <w:rFonts w:ascii="Times New Roman" w:hAnsi="Times New Roman" w:cs="Times New Roman"/>
          <w:sz w:val="28"/>
          <w:szCs w:val="28"/>
          <w:lang w:val="uz-Latn-UZ"/>
        </w:rPr>
        <w:t xml:space="preserve"> sinovlarini o‘tkazadi. </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 namunalarini</w:t>
      </w:r>
      <w:r w:rsidRPr="009E5D4A">
        <w:rPr>
          <w:rFonts w:ascii="Times New Roman" w:hAnsi="Times New Roman" w:cs="Times New Roman"/>
          <w:sz w:val="28"/>
          <w:szCs w:val="28"/>
          <w:lang w:val="uz-Cyrl-UZ"/>
        </w:rPr>
        <w:t>ng</w:t>
      </w:r>
      <w:r w:rsidRPr="009E5D4A">
        <w:rPr>
          <w:rFonts w:ascii="Times New Roman" w:hAnsi="Times New Roman" w:cs="Times New Roman"/>
          <w:sz w:val="28"/>
          <w:szCs w:val="28"/>
          <w:lang w:val="uz-Latn-UZ"/>
        </w:rPr>
        <w:t xml:space="preserve"> sinovlari </w:t>
      </w:r>
      <w:r w:rsidR="00BF3D87" w:rsidRPr="009E5D4A">
        <w:rPr>
          <w:rFonts w:ascii="Times New Roman" w:hAnsi="Times New Roman" w:cs="Times New Roman"/>
          <w:sz w:val="28"/>
          <w:szCs w:val="28"/>
          <w:lang w:val="uz-Cyrl-UZ"/>
        </w:rPr>
        <w:t xml:space="preserve">O‘zbekiston Respublikasining </w:t>
      </w:r>
      <w:r w:rsidRPr="009E5D4A">
        <w:rPr>
          <w:rFonts w:ascii="Times New Roman" w:hAnsi="Times New Roman" w:cs="Times New Roman"/>
          <w:sz w:val="28"/>
          <w:szCs w:val="28"/>
          <w:lang w:val="uz-Latn-UZ"/>
        </w:rPr>
        <w:t xml:space="preserve"> sertifikatlashtirish </w:t>
      </w:r>
      <w:r w:rsidRPr="00241C58">
        <w:rPr>
          <w:rFonts w:ascii="Times New Roman" w:hAnsi="Times New Roman" w:cs="Times New Roman"/>
          <w:sz w:val="28"/>
          <w:szCs w:val="28"/>
          <w:lang w:val="uz-Latn-UZ"/>
        </w:rPr>
        <w:t xml:space="preserve">organlari va sinov laboratoriyalarining (markazlarining) </w:t>
      </w:r>
      <w:r w:rsidR="00D63645" w:rsidRPr="00241C58">
        <w:rPr>
          <w:rFonts w:ascii="Times New Roman" w:hAnsi="Times New Roman" w:cs="Times New Roman"/>
          <w:sz w:val="28"/>
          <w:szCs w:val="28"/>
          <w:lang w:val="uz-Cyrl-UZ"/>
        </w:rPr>
        <w:t>Davlat</w:t>
      </w:r>
      <w:r w:rsidR="004F6E5D" w:rsidRPr="00241C58">
        <w:rPr>
          <w:rFonts w:ascii="Times New Roman" w:hAnsi="Times New Roman" w:cs="Times New Roman"/>
          <w:sz w:val="28"/>
          <w:szCs w:val="28"/>
          <w:lang w:val="uz-Latn-UZ"/>
        </w:rPr>
        <w:t xml:space="preserve"> re</w:t>
      </w:r>
      <w:r w:rsidRPr="00241C58">
        <w:rPr>
          <w:rFonts w:ascii="Times New Roman" w:hAnsi="Times New Roman" w:cs="Times New Roman"/>
          <w:sz w:val="28"/>
          <w:szCs w:val="28"/>
          <w:lang w:val="uz-Latn-UZ"/>
        </w:rPr>
        <w:t xml:space="preserve">estriga kiritilgan </w:t>
      </w:r>
      <w:r w:rsidR="00703B18" w:rsidRPr="00241C58">
        <w:rPr>
          <w:rFonts w:ascii="Times New Roman" w:hAnsi="Times New Roman" w:cs="Times New Roman"/>
          <w:sz w:val="28"/>
          <w:szCs w:val="28"/>
          <w:lang w:val="uz-Latn-UZ"/>
        </w:rPr>
        <w:t>akkreditatsiyalangan</w:t>
      </w:r>
      <w:r w:rsidRPr="00241C58">
        <w:rPr>
          <w:rFonts w:ascii="Times New Roman" w:hAnsi="Times New Roman" w:cs="Times New Roman"/>
          <w:sz w:val="28"/>
          <w:szCs w:val="28"/>
          <w:lang w:val="uz-Latn-UZ"/>
        </w:rPr>
        <w:t xml:space="preserve"> sinov</w:t>
      </w:r>
      <w:r w:rsidRPr="009E5D4A">
        <w:rPr>
          <w:rFonts w:ascii="Times New Roman" w:hAnsi="Times New Roman" w:cs="Times New Roman"/>
          <w:sz w:val="28"/>
          <w:szCs w:val="28"/>
          <w:lang w:val="uz-Latn-UZ"/>
        </w:rPr>
        <w:t xml:space="preserve"> laboratoriyasida o‘tkaziladi.</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00BF3D87" w:rsidRPr="009E5D4A">
        <w:rPr>
          <w:rFonts w:ascii="Times New Roman" w:hAnsi="Times New Roman" w:cs="Times New Roman"/>
          <w:sz w:val="28"/>
          <w:szCs w:val="28"/>
          <w:lang w:val="uz-Cyrl-UZ"/>
        </w:rPr>
        <w:t>O‘zbekiston Respublikasida</w:t>
      </w:r>
      <w:r w:rsidRPr="009E5D4A">
        <w:rPr>
          <w:rFonts w:ascii="Times New Roman" w:hAnsi="Times New Roman" w:cs="Times New Roman"/>
          <w:sz w:val="28"/>
          <w:szCs w:val="28"/>
          <w:lang w:val="uz-Latn-UZ"/>
        </w:rPr>
        <w:t xml:space="preserve"> belgilangan tartibda muvofiqlik to‘g‘risidagi deklaratsiyani </w:t>
      </w:r>
      <w:r w:rsidRPr="009E5D4A">
        <w:rPr>
          <w:rFonts w:ascii="Times New Roman" w:hAnsi="Times New Roman" w:cs="Times New Roman"/>
          <w:sz w:val="28"/>
          <w:szCs w:val="28"/>
          <w:lang w:val="uz-Cyrl-UZ"/>
        </w:rPr>
        <w:t>rasmiylashtiradi</w:t>
      </w:r>
      <w:r w:rsidRPr="009E5D4A">
        <w:rPr>
          <w:rFonts w:ascii="Times New Roman" w:hAnsi="Times New Roman" w:cs="Times New Roman"/>
          <w:sz w:val="28"/>
          <w:szCs w:val="28"/>
          <w:lang w:val="uz-Latn-UZ"/>
        </w:rPr>
        <w:t xml:space="preserve"> va</w:t>
      </w:r>
      <w:r w:rsidR="004F6E5D">
        <w:rPr>
          <w:rFonts w:ascii="Times New Roman" w:hAnsi="Times New Roman" w:cs="Times New Roman"/>
          <w:sz w:val="28"/>
          <w:szCs w:val="28"/>
          <w:lang w:val="uz-Cyrl-UZ"/>
        </w:rPr>
        <w:t xml:space="preserve"> ma’lum qilish</w:t>
      </w:r>
      <w:r w:rsidRPr="009E5D4A">
        <w:rPr>
          <w:rFonts w:ascii="Times New Roman" w:hAnsi="Times New Roman" w:cs="Times New Roman"/>
          <w:sz w:val="28"/>
          <w:szCs w:val="28"/>
          <w:lang w:val="uz-Latn-UZ"/>
        </w:rPr>
        <w:t xml:space="preserve"> prin</w:t>
      </w:r>
      <w:r w:rsidRPr="009E5D4A">
        <w:rPr>
          <w:rFonts w:ascii="Times New Roman" w:hAnsi="Times New Roman" w:cs="Times New Roman"/>
          <w:sz w:val="28"/>
          <w:szCs w:val="28"/>
          <w:lang w:val="uz-Cyrl-UZ"/>
        </w:rPr>
        <w:t>s</w:t>
      </w:r>
      <w:r w:rsidR="004F6E5D">
        <w:rPr>
          <w:rFonts w:ascii="Times New Roman" w:hAnsi="Times New Roman" w:cs="Times New Roman"/>
          <w:sz w:val="28"/>
          <w:szCs w:val="28"/>
          <w:lang w:val="uz-Latn-UZ"/>
        </w:rPr>
        <w:t>ipiga</w:t>
      </w:r>
      <w:r w:rsidRPr="009E5D4A">
        <w:rPr>
          <w:rFonts w:ascii="Times New Roman" w:hAnsi="Times New Roman" w:cs="Times New Roman"/>
          <w:sz w:val="28"/>
          <w:szCs w:val="28"/>
          <w:lang w:val="uz-Latn-UZ"/>
        </w:rPr>
        <w:t xml:space="preserve"> muvofiq ro‘yxatdan o‘tkazadi.</w:t>
      </w:r>
    </w:p>
    <w:p w:rsidR="00401E96" w:rsidRDefault="00241C58" w:rsidP="00DB2226">
      <w:pPr>
        <w:pStyle w:val="a3"/>
        <w:ind w:firstLine="709"/>
        <w:jc w:val="both"/>
        <w:rPr>
          <w:rFonts w:ascii="Times New Roman" w:hAnsi="Times New Roman" w:cs="Times New Roman"/>
          <w:sz w:val="28"/>
          <w:szCs w:val="28"/>
          <w:lang w:val="uz-Latn-UZ"/>
        </w:rPr>
      </w:pPr>
      <w:r w:rsidRPr="00241C58">
        <w:rPr>
          <w:rFonts w:ascii="Times New Roman" w:hAnsi="Times New Roman" w:cs="Times New Roman"/>
          <w:sz w:val="28"/>
          <w:szCs w:val="28"/>
          <w:lang w:val="en-US"/>
        </w:rPr>
        <w:t>Don p</w:t>
      </w:r>
      <w:r w:rsidR="00D63645" w:rsidRPr="00241C58">
        <w:rPr>
          <w:rFonts w:ascii="Times New Roman" w:hAnsi="Times New Roman" w:cs="Times New Roman"/>
          <w:sz w:val="28"/>
          <w:szCs w:val="28"/>
          <w:lang w:val="uz-Cyrl-UZ"/>
        </w:rPr>
        <w:t>artiya</w:t>
      </w:r>
      <w:proofErr w:type="spellStart"/>
      <w:r w:rsidRPr="00241C58">
        <w:rPr>
          <w:rFonts w:ascii="Times New Roman" w:hAnsi="Times New Roman" w:cs="Times New Roman"/>
          <w:sz w:val="28"/>
          <w:szCs w:val="28"/>
          <w:lang w:val="en-US"/>
        </w:rPr>
        <w:t>si</w:t>
      </w:r>
      <w:proofErr w:type="spellEnd"/>
      <w:r w:rsidR="007F256B" w:rsidRPr="009E5D4A">
        <w:rPr>
          <w:rFonts w:ascii="Times New Roman" w:hAnsi="Times New Roman" w:cs="Times New Roman"/>
          <w:sz w:val="28"/>
          <w:szCs w:val="28"/>
          <w:lang w:val="uz-Latn-UZ"/>
        </w:rPr>
        <w:t xml:space="preserve"> uchun muvofiqlik </w:t>
      </w:r>
      <w:proofErr w:type="gramStart"/>
      <w:r w:rsidR="007F256B" w:rsidRPr="009E5D4A">
        <w:rPr>
          <w:rFonts w:ascii="Times New Roman" w:hAnsi="Times New Roman" w:cs="Times New Roman"/>
          <w:sz w:val="28"/>
          <w:szCs w:val="28"/>
          <w:lang w:val="uz-Cyrl-UZ"/>
        </w:rPr>
        <w:t>to‘</w:t>
      </w:r>
      <w:proofErr w:type="gramEnd"/>
      <w:r w:rsidR="007F256B" w:rsidRPr="009E5D4A">
        <w:rPr>
          <w:rFonts w:ascii="Times New Roman" w:hAnsi="Times New Roman" w:cs="Times New Roman"/>
          <w:sz w:val="28"/>
          <w:szCs w:val="28"/>
          <w:lang w:val="uz-Cyrl-UZ"/>
        </w:rPr>
        <w:t xml:space="preserve">g‘risidagi </w:t>
      </w:r>
      <w:r w:rsidR="007F256B" w:rsidRPr="009E5D4A">
        <w:rPr>
          <w:rFonts w:ascii="Times New Roman" w:hAnsi="Times New Roman" w:cs="Times New Roman"/>
          <w:sz w:val="28"/>
          <w:szCs w:val="28"/>
          <w:lang w:val="uz-Latn-UZ"/>
        </w:rPr>
        <w:t xml:space="preserve">deklaratsiyaning amal qilish muddati </w:t>
      </w:r>
      <w:r w:rsidR="007F256B" w:rsidRPr="009E5D4A">
        <w:rPr>
          <w:rFonts w:ascii="Times New Roman" w:hAnsi="Times New Roman" w:cs="Times New Roman"/>
          <w:sz w:val="28"/>
          <w:szCs w:val="28"/>
          <w:lang w:val="uz-Cyrl-UZ"/>
        </w:rPr>
        <w:t>- ariza</w:t>
      </w:r>
      <w:r w:rsidR="007F256B" w:rsidRPr="009E5D4A">
        <w:rPr>
          <w:rFonts w:ascii="Times New Roman" w:hAnsi="Times New Roman" w:cs="Times New Roman"/>
          <w:sz w:val="28"/>
          <w:szCs w:val="28"/>
          <w:lang w:val="uz-Latn-UZ"/>
        </w:rPr>
        <w:t xml:space="preserve"> beruvchining </w:t>
      </w:r>
      <w:r w:rsidR="007F256B" w:rsidRPr="009E5D4A">
        <w:rPr>
          <w:rFonts w:ascii="Times New Roman" w:hAnsi="Times New Roman" w:cs="Times New Roman"/>
          <w:sz w:val="28"/>
          <w:szCs w:val="28"/>
          <w:lang w:val="uz-Cyrl-UZ"/>
        </w:rPr>
        <w:t>tanloviga</w:t>
      </w:r>
      <w:r w:rsidR="007F256B" w:rsidRPr="009E5D4A">
        <w:rPr>
          <w:rFonts w:ascii="Times New Roman" w:hAnsi="Times New Roman" w:cs="Times New Roman"/>
          <w:sz w:val="28"/>
          <w:szCs w:val="28"/>
          <w:lang w:val="uz-Latn-UZ"/>
        </w:rPr>
        <w:t xml:space="preserve"> ko‘ra belgilanadi.</w:t>
      </w:r>
      <w:r w:rsidR="004F6E5D">
        <w:rPr>
          <w:rFonts w:ascii="Times New Roman" w:hAnsi="Times New Roman" w:cs="Times New Roman"/>
          <w:sz w:val="28"/>
          <w:szCs w:val="28"/>
          <w:lang w:val="uz-Latn-UZ"/>
        </w:rPr>
        <w:t xml:space="preserve"> </w:t>
      </w:r>
    </w:p>
    <w:p w:rsidR="007F256B" w:rsidRPr="009E5D4A" w:rsidRDefault="00E1790E"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4</w:t>
      </w:r>
      <w:r w:rsidR="007F256B" w:rsidRPr="009E5D4A">
        <w:rPr>
          <w:rFonts w:ascii="Times New Roman" w:hAnsi="Times New Roman" w:cs="Times New Roman"/>
          <w:sz w:val="28"/>
          <w:szCs w:val="28"/>
          <w:lang w:val="uz-Cyrl-UZ"/>
        </w:rPr>
        <w:t>0</w:t>
      </w:r>
      <w:r w:rsidR="007F256B" w:rsidRPr="009E5D4A">
        <w:rPr>
          <w:rFonts w:ascii="Times New Roman" w:hAnsi="Times New Roman" w:cs="Times New Roman"/>
          <w:sz w:val="28"/>
          <w:szCs w:val="28"/>
          <w:lang w:val="uz-Latn-UZ"/>
        </w:rPr>
        <w:t>.</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 xml:space="preserve">6d </w:t>
      </w:r>
      <w:r w:rsidR="007F256B" w:rsidRPr="009E5D4A">
        <w:rPr>
          <w:rFonts w:ascii="Times New Roman" w:hAnsi="Times New Roman" w:cs="Times New Roman"/>
          <w:sz w:val="28"/>
          <w:szCs w:val="28"/>
          <w:lang w:val="uz-Cyrl-UZ"/>
        </w:rPr>
        <w:t>d</w:t>
      </w:r>
      <w:r w:rsidR="007F256B" w:rsidRPr="009E5D4A">
        <w:rPr>
          <w:rFonts w:ascii="Times New Roman" w:hAnsi="Times New Roman" w:cs="Times New Roman"/>
          <w:sz w:val="28"/>
          <w:szCs w:val="28"/>
          <w:lang w:val="uz-Latn-UZ"/>
        </w:rPr>
        <w:t>eklaratsiya</w:t>
      </w:r>
      <w:r w:rsidR="007F256B" w:rsidRPr="009E5D4A">
        <w:rPr>
          <w:rFonts w:ascii="Times New Roman" w:hAnsi="Times New Roman" w:cs="Times New Roman"/>
          <w:sz w:val="28"/>
          <w:szCs w:val="28"/>
          <w:lang w:val="uz-Cyrl-UZ"/>
        </w:rPr>
        <w:t>lash</w:t>
      </w:r>
      <w:r w:rsidR="007F256B" w:rsidRPr="009E5D4A">
        <w:rPr>
          <w:rFonts w:ascii="Times New Roman" w:hAnsi="Times New Roman" w:cs="Times New Roman"/>
          <w:sz w:val="28"/>
          <w:szCs w:val="28"/>
          <w:lang w:val="uz-Latn-UZ"/>
        </w:rPr>
        <w:t xml:space="preserve"> </w:t>
      </w:r>
      <w:r w:rsidR="004A3234" w:rsidRPr="009E5D4A">
        <w:rPr>
          <w:rFonts w:ascii="Times New Roman" w:hAnsi="Times New Roman" w:cs="Times New Roman"/>
          <w:sz w:val="28"/>
          <w:szCs w:val="28"/>
          <w:lang w:val="uz-Cyrl-UZ"/>
        </w:rPr>
        <w:t>chizma</w:t>
      </w:r>
      <w:r w:rsidR="007F256B" w:rsidRPr="009E5D4A">
        <w:rPr>
          <w:rFonts w:ascii="Times New Roman" w:hAnsi="Times New Roman" w:cs="Times New Roman"/>
          <w:sz w:val="28"/>
          <w:szCs w:val="28"/>
          <w:lang w:val="uz-Latn-UZ"/>
        </w:rPr>
        <w:t xml:space="preserve">si quyidagi </w:t>
      </w:r>
      <w:r w:rsidR="007F256B" w:rsidRPr="009E5D4A">
        <w:rPr>
          <w:rFonts w:ascii="Times New Roman" w:hAnsi="Times New Roman" w:cs="Times New Roman"/>
          <w:sz w:val="28"/>
          <w:szCs w:val="28"/>
          <w:lang w:val="uz-Cyrl-UZ"/>
        </w:rPr>
        <w:t xml:space="preserve">tartib-taomillarni </w:t>
      </w:r>
      <w:r w:rsidR="007F256B" w:rsidRPr="009E5D4A">
        <w:rPr>
          <w:rFonts w:ascii="Times New Roman" w:hAnsi="Times New Roman" w:cs="Times New Roman"/>
          <w:sz w:val="28"/>
          <w:szCs w:val="28"/>
          <w:lang w:val="uz-Latn-UZ"/>
        </w:rPr>
        <w:t>o‘z ichiga oladi: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menejment tizimi</w:t>
      </w:r>
      <w:r w:rsidRPr="009E5D4A">
        <w:rPr>
          <w:rFonts w:ascii="Times New Roman" w:hAnsi="Times New Roman" w:cs="Times New Roman"/>
          <w:sz w:val="28"/>
          <w:szCs w:val="28"/>
          <w:lang w:val="uz-Cyrl-UZ"/>
        </w:rPr>
        <w:t>ni</w:t>
      </w:r>
      <w:r w:rsidRPr="009E5D4A">
        <w:rPr>
          <w:rFonts w:ascii="Times New Roman" w:hAnsi="Times New Roman" w:cs="Times New Roman"/>
          <w:sz w:val="28"/>
          <w:szCs w:val="28"/>
          <w:lang w:val="uz-Latn-UZ"/>
        </w:rPr>
        <w:t xml:space="preserve"> sertifikatlash</w:t>
      </w:r>
      <w:r w:rsidRPr="009E5D4A">
        <w:rPr>
          <w:rFonts w:ascii="Times New Roman" w:hAnsi="Times New Roman" w:cs="Times New Roman"/>
          <w:sz w:val="28"/>
          <w:szCs w:val="28"/>
          <w:lang w:val="uz-Cyrl-UZ"/>
        </w:rPr>
        <w:t>tirish</w:t>
      </w:r>
      <w:r w:rsidRPr="009E5D4A">
        <w:rPr>
          <w:rFonts w:ascii="Times New Roman" w:hAnsi="Times New Roman" w:cs="Times New Roman"/>
          <w:sz w:val="28"/>
          <w:szCs w:val="28"/>
          <w:lang w:val="uz-Latn-UZ"/>
        </w:rPr>
        <w:t xml:space="preserve"> organi tomonidan berilgan </w:t>
      </w:r>
      <w:r w:rsidRPr="009E5D4A">
        <w:rPr>
          <w:rFonts w:ascii="Times New Roman" w:hAnsi="Times New Roman" w:cs="Times New Roman"/>
          <w:sz w:val="28"/>
          <w:szCs w:val="28"/>
          <w:lang w:val="uz-Cyrl-UZ"/>
        </w:rPr>
        <w:t>menejment tizimi</w:t>
      </w:r>
      <w:r w:rsidRPr="009E5D4A">
        <w:rPr>
          <w:rFonts w:ascii="Times New Roman" w:hAnsi="Times New Roman" w:cs="Times New Roman"/>
          <w:sz w:val="28"/>
          <w:szCs w:val="28"/>
          <w:lang w:val="uz-Latn-UZ"/>
        </w:rPr>
        <w:t xml:space="preserve"> sertifikat</w:t>
      </w:r>
      <w:r w:rsidRPr="009E5D4A">
        <w:rPr>
          <w:rFonts w:ascii="Times New Roman" w:hAnsi="Times New Roman" w:cs="Times New Roman"/>
          <w:sz w:val="28"/>
          <w:szCs w:val="28"/>
          <w:lang w:val="uz-Cyrl-UZ"/>
        </w:rPr>
        <w:t>i</w:t>
      </w:r>
      <w:r w:rsidRPr="009E5D4A">
        <w:rPr>
          <w:rFonts w:ascii="Times New Roman" w:hAnsi="Times New Roman" w:cs="Times New Roman"/>
          <w:sz w:val="28"/>
          <w:szCs w:val="28"/>
          <w:lang w:val="uz-Latn-UZ"/>
        </w:rPr>
        <w:t>ni (sertifikat nusxasi</w:t>
      </w:r>
      <w:r w:rsidRPr="009E5D4A">
        <w:rPr>
          <w:rFonts w:ascii="Times New Roman" w:hAnsi="Times New Roman" w:cs="Times New Roman"/>
          <w:sz w:val="28"/>
          <w:szCs w:val="28"/>
          <w:lang w:val="uz-Cyrl-UZ"/>
        </w:rPr>
        <w:t>ni</w:t>
      </w:r>
      <w:r w:rsidRPr="009E5D4A">
        <w:rPr>
          <w:rFonts w:ascii="Times New Roman" w:hAnsi="Times New Roman" w:cs="Times New Roman"/>
          <w:sz w:val="28"/>
          <w:szCs w:val="28"/>
          <w:lang w:val="uz-Latn-UZ"/>
        </w:rPr>
        <w:t xml:space="preserve">) </w:t>
      </w:r>
      <w:r w:rsidRPr="009E5D4A">
        <w:rPr>
          <w:rFonts w:ascii="Times New Roman" w:hAnsi="Times New Roman" w:cs="Times New Roman"/>
          <w:sz w:val="28"/>
          <w:szCs w:val="28"/>
          <w:lang w:val="uz-Cyrl-UZ"/>
        </w:rPr>
        <w:t>majburiy tartibda o‘z tarkibiga olgan</w:t>
      </w:r>
      <w:r w:rsidRPr="009E5D4A">
        <w:rPr>
          <w:rFonts w:ascii="Times New Roman" w:hAnsi="Times New Roman" w:cs="Times New Roman"/>
          <w:sz w:val="28"/>
          <w:szCs w:val="28"/>
          <w:lang w:val="uz-Latn-UZ"/>
        </w:rPr>
        <w:t xml:space="preserve"> texnik hujjatlarni shakllantirish va tahlil qilish;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ishlab chiqarish nazora</w:t>
      </w:r>
      <w:r w:rsidRPr="009E5D4A">
        <w:rPr>
          <w:rFonts w:ascii="Times New Roman" w:hAnsi="Times New Roman" w:cs="Times New Roman"/>
          <w:sz w:val="28"/>
          <w:szCs w:val="28"/>
          <w:lang w:val="uz-Cyrl-UZ"/>
        </w:rPr>
        <w:t>tini</w:t>
      </w:r>
      <w:r w:rsidRPr="009E5D4A">
        <w:rPr>
          <w:rFonts w:ascii="Times New Roman" w:hAnsi="Times New Roman" w:cs="Times New Roman"/>
          <w:sz w:val="28"/>
          <w:szCs w:val="28"/>
          <w:lang w:val="uz-Latn-UZ"/>
        </w:rPr>
        <w:t xml:space="preserve"> amalga oshirish;</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lastRenderedPageBreak/>
        <w:t>don namunalari sinov</w:t>
      </w:r>
      <w:r w:rsidRPr="009E5D4A">
        <w:rPr>
          <w:rFonts w:ascii="Times New Roman" w:hAnsi="Times New Roman" w:cs="Times New Roman"/>
          <w:sz w:val="28"/>
          <w:szCs w:val="28"/>
          <w:lang w:val="uz-Cyrl-UZ"/>
        </w:rPr>
        <w:t>larini</w:t>
      </w:r>
      <w:r w:rsidRPr="009E5D4A">
        <w:rPr>
          <w:rFonts w:ascii="Times New Roman" w:hAnsi="Times New Roman" w:cs="Times New Roman"/>
          <w:sz w:val="28"/>
          <w:szCs w:val="28"/>
          <w:lang w:val="uz-Latn-UZ"/>
        </w:rPr>
        <w:t xml:space="preserve"> o‘tkazish;</w:t>
      </w:r>
    </w:p>
    <w:p w:rsidR="004E3FA4"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muvofiqlik</w:t>
      </w:r>
      <w:r w:rsidRPr="009E5D4A">
        <w:rPr>
          <w:rFonts w:ascii="Times New Roman" w:hAnsi="Times New Roman" w:cs="Times New Roman"/>
          <w:sz w:val="28"/>
          <w:szCs w:val="28"/>
          <w:lang w:val="uz-Cyrl-UZ"/>
        </w:rPr>
        <w:t xml:space="preserve"> to‘g‘risidagi </w:t>
      </w:r>
      <w:r w:rsidRPr="009E5D4A">
        <w:rPr>
          <w:rFonts w:ascii="Times New Roman" w:hAnsi="Times New Roman" w:cs="Times New Roman"/>
          <w:sz w:val="28"/>
          <w:szCs w:val="28"/>
          <w:lang w:val="uz-Latn-UZ"/>
        </w:rPr>
        <w:t>deklaratsiyani qabul qilish va ro‘yxatdan o‘tkazish;</w:t>
      </w:r>
    </w:p>
    <w:p w:rsidR="007F256B" w:rsidRPr="009E5D4A" w:rsidRDefault="004E3FA4"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belgisini qo‘llash;</w:t>
      </w:r>
    </w:p>
    <w:p w:rsidR="007F256B"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menejment</w:t>
      </w:r>
      <w:r w:rsidRPr="009E5D4A">
        <w:rPr>
          <w:rFonts w:ascii="Times New Roman" w:hAnsi="Times New Roman" w:cs="Times New Roman"/>
          <w:sz w:val="28"/>
          <w:szCs w:val="28"/>
          <w:lang w:val="uz-Latn-UZ"/>
        </w:rPr>
        <w:t xml:space="preserve"> tizimi faoliyatining barqarorligini nazorat qilish.</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3C3DFE">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 xml:space="preserve">exnik reglament talablariga javob beradigan </w:t>
      </w:r>
      <w:r w:rsidRPr="009E5D4A">
        <w:rPr>
          <w:rFonts w:ascii="Times New Roman" w:hAnsi="Times New Roman" w:cs="Times New Roman"/>
          <w:sz w:val="28"/>
          <w:szCs w:val="28"/>
          <w:lang w:val="uz-Cyrl-UZ"/>
        </w:rPr>
        <w:t>menejment</w:t>
      </w:r>
      <w:r w:rsidRPr="009E5D4A">
        <w:rPr>
          <w:rFonts w:ascii="Times New Roman" w:hAnsi="Times New Roman" w:cs="Times New Roman"/>
          <w:sz w:val="28"/>
          <w:szCs w:val="28"/>
          <w:lang w:val="uz-Latn-UZ"/>
        </w:rPr>
        <w:t xml:space="preserve"> tizimining barqaror</w:t>
      </w:r>
      <w:r w:rsidRPr="009E5D4A">
        <w:rPr>
          <w:rFonts w:ascii="Times New Roman" w:hAnsi="Times New Roman" w:cs="Times New Roman"/>
          <w:sz w:val="28"/>
          <w:szCs w:val="28"/>
          <w:lang w:val="uz-Cyrl-UZ"/>
        </w:rPr>
        <w:t xml:space="preserve"> faoliyat ko‘rsatishi</w:t>
      </w:r>
      <w:r w:rsidRPr="009E5D4A">
        <w:rPr>
          <w:rFonts w:ascii="Times New Roman" w:hAnsi="Times New Roman" w:cs="Times New Roman"/>
          <w:sz w:val="28"/>
          <w:szCs w:val="28"/>
          <w:lang w:val="uz-Latn-UZ"/>
        </w:rPr>
        <w:t xml:space="preserve"> va don ishlab chiqarish  sharoitlarini ta’minlash uchun barcha zarur choralarni ko‘radi, texnik hujjatlarni shakllantiradi va uni tahlil qiladi.</w:t>
      </w:r>
    </w:p>
    <w:p w:rsidR="007F256B"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Ariza beruvchi ishlab chiqarishni nazorat qilishni ta’minlaydi va menejment tizimidagi barcha rejalashtirilgan o‘zgarishlar to‘g‘risida menejment tizimini sertifikatlashtirish organiga ma’lumot beradi.</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Donning </w:t>
      </w:r>
      <w:r w:rsidRPr="009E5D4A">
        <w:rPr>
          <w:rFonts w:ascii="Times New Roman" w:hAnsi="Times New Roman" w:cs="Times New Roman"/>
          <w:sz w:val="28"/>
          <w:szCs w:val="28"/>
          <w:lang w:val="uz-Cyrl-UZ"/>
        </w:rPr>
        <w:t>mazkur</w:t>
      </w:r>
      <w:r w:rsidR="003C3DFE">
        <w:rPr>
          <w:rFonts w:ascii="Times New Roman" w:hAnsi="Times New Roman" w:cs="Times New Roman"/>
          <w:sz w:val="28"/>
          <w:szCs w:val="28"/>
          <w:lang w:val="uz-Latn-UZ"/>
        </w:rPr>
        <w:t xml:space="preserve"> T</w:t>
      </w:r>
      <w:r w:rsidRPr="009E5D4A">
        <w:rPr>
          <w:rFonts w:ascii="Times New Roman" w:hAnsi="Times New Roman" w:cs="Times New Roman"/>
          <w:sz w:val="28"/>
          <w:szCs w:val="28"/>
          <w:lang w:val="uz-Latn-UZ"/>
        </w:rPr>
        <w:t xml:space="preserve">exnik reglament talablariga muvofiqligini nazorat qilish uchun </w:t>
      </w:r>
      <w:r w:rsidRPr="009E5D4A">
        <w:rPr>
          <w:rFonts w:ascii="Times New Roman" w:hAnsi="Times New Roman" w:cs="Times New Roman"/>
          <w:sz w:val="28"/>
          <w:szCs w:val="28"/>
          <w:lang w:val="uz-Cyrl-UZ"/>
        </w:rPr>
        <w:t>ariza</w:t>
      </w:r>
      <w:r w:rsidRPr="009E5D4A">
        <w:rPr>
          <w:rFonts w:ascii="Times New Roman" w:hAnsi="Times New Roman" w:cs="Times New Roman"/>
          <w:sz w:val="28"/>
          <w:szCs w:val="28"/>
          <w:lang w:val="uz-Latn-UZ"/>
        </w:rPr>
        <w:t xml:space="preserve"> beruvchi don namunalarining sinovlarini o‘tkazadi.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Don </w:t>
      </w:r>
      <w:r w:rsidRPr="00241C58">
        <w:rPr>
          <w:rFonts w:ascii="Times New Roman" w:hAnsi="Times New Roman" w:cs="Times New Roman"/>
          <w:sz w:val="28"/>
          <w:szCs w:val="28"/>
          <w:lang w:val="uz-Latn-UZ"/>
        </w:rPr>
        <w:t xml:space="preserve">namunalari </w:t>
      </w:r>
      <w:r w:rsidR="00703B18" w:rsidRPr="00241C58">
        <w:rPr>
          <w:rFonts w:ascii="Times New Roman" w:hAnsi="Times New Roman" w:cs="Times New Roman"/>
          <w:sz w:val="28"/>
          <w:szCs w:val="28"/>
          <w:lang w:val="uz-Latn-UZ"/>
        </w:rPr>
        <w:t>akkreditatsiyalangan</w:t>
      </w:r>
      <w:r w:rsidRPr="00241C58">
        <w:rPr>
          <w:rFonts w:ascii="Times New Roman" w:hAnsi="Times New Roman" w:cs="Times New Roman"/>
          <w:sz w:val="28"/>
          <w:szCs w:val="28"/>
          <w:lang w:val="uz-Latn-UZ"/>
        </w:rPr>
        <w:t xml:space="preserve"> sinov</w:t>
      </w:r>
      <w:r w:rsidRPr="009E5D4A">
        <w:rPr>
          <w:rFonts w:ascii="Times New Roman" w:hAnsi="Times New Roman" w:cs="Times New Roman"/>
          <w:sz w:val="28"/>
          <w:szCs w:val="28"/>
          <w:lang w:val="uz-Latn-UZ"/>
        </w:rPr>
        <w:t xml:space="preserve"> laboratoriyasida sinovdan o‘tkaziladi.</w:t>
      </w:r>
    </w:p>
    <w:p w:rsidR="007F256B" w:rsidRPr="009E5D4A" w:rsidRDefault="007F256B"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Ariza beruvchi </w:t>
      </w:r>
      <w:r w:rsidR="00BF3D87" w:rsidRPr="009E5D4A">
        <w:rPr>
          <w:rFonts w:ascii="Times New Roman" w:hAnsi="Times New Roman" w:cs="Times New Roman"/>
          <w:sz w:val="28"/>
          <w:szCs w:val="28"/>
          <w:lang w:val="uz-Cyrl-UZ"/>
        </w:rPr>
        <w:t>O‘zbekiston Respublikasida</w:t>
      </w:r>
      <w:r w:rsidRPr="009E5D4A">
        <w:rPr>
          <w:rFonts w:ascii="Times New Roman" w:hAnsi="Times New Roman" w:cs="Times New Roman"/>
          <w:sz w:val="28"/>
          <w:szCs w:val="28"/>
          <w:lang w:val="uz-Latn-UZ"/>
        </w:rPr>
        <w:t xml:space="preserve"> belgilangan tartibda muvofiqlik to‘g‘risidagi deklaratsiyani </w:t>
      </w:r>
      <w:r w:rsidRPr="009E5D4A">
        <w:rPr>
          <w:rFonts w:ascii="Times New Roman" w:hAnsi="Times New Roman" w:cs="Times New Roman"/>
          <w:sz w:val="28"/>
          <w:szCs w:val="28"/>
          <w:lang w:val="uz-Cyrl-UZ"/>
        </w:rPr>
        <w:t>rasmiylashtiradi</w:t>
      </w:r>
      <w:r w:rsidRPr="009E5D4A">
        <w:rPr>
          <w:rFonts w:ascii="Times New Roman" w:hAnsi="Times New Roman" w:cs="Times New Roman"/>
          <w:sz w:val="28"/>
          <w:szCs w:val="28"/>
          <w:lang w:val="uz-Latn-UZ"/>
        </w:rPr>
        <w:t xml:space="preserve"> va </w:t>
      </w:r>
      <w:r w:rsidRPr="009E5D4A">
        <w:rPr>
          <w:rFonts w:ascii="Times New Roman" w:hAnsi="Times New Roman" w:cs="Times New Roman"/>
          <w:sz w:val="28"/>
          <w:szCs w:val="28"/>
          <w:lang w:val="uz-Cyrl-UZ"/>
        </w:rPr>
        <w:t xml:space="preserve">ma’lum qilish </w:t>
      </w:r>
      <w:r w:rsidRPr="009E5D4A">
        <w:rPr>
          <w:rFonts w:ascii="Times New Roman" w:hAnsi="Times New Roman" w:cs="Times New Roman"/>
          <w:sz w:val="28"/>
          <w:szCs w:val="28"/>
          <w:lang w:val="uz-Latn-UZ"/>
        </w:rPr>
        <w:t>prin</w:t>
      </w:r>
      <w:r w:rsidRPr="009E5D4A">
        <w:rPr>
          <w:rFonts w:ascii="Times New Roman" w:hAnsi="Times New Roman" w:cs="Times New Roman"/>
          <w:sz w:val="28"/>
          <w:szCs w:val="28"/>
          <w:lang w:val="uz-Cyrl-UZ"/>
        </w:rPr>
        <w:t>s</w:t>
      </w:r>
      <w:r w:rsidRPr="009E5D4A">
        <w:rPr>
          <w:rFonts w:ascii="Times New Roman" w:hAnsi="Times New Roman" w:cs="Times New Roman"/>
          <w:sz w:val="28"/>
          <w:szCs w:val="28"/>
          <w:lang w:val="uz-Latn-UZ"/>
        </w:rPr>
        <w:t>ipiga muvofiq ro‘yxatdan o‘tkazadi.</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Menejment tizimini sertifikatlash</w:t>
      </w:r>
      <w:r w:rsidRPr="009E5D4A">
        <w:rPr>
          <w:rFonts w:ascii="Times New Roman" w:hAnsi="Times New Roman" w:cs="Times New Roman"/>
          <w:sz w:val="28"/>
          <w:szCs w:val="28"/>
          <w:lang w:val="uz-Cyrl-UZ"/>
        </w:rPr>
        <w:t>tirish</w:t>
      </w:r>
      <w:r w:rsidRPr="009E5D4A">
        <w:rPr>
          <w:rFonts w:ascii="Times New Roman" w:hAnsi="Times New Roman" w:cs="Times New Roman"/>
          <w:sz w:val="28"/>
          <w:szCs w:val="28"/>
          <w:lang w:val="uz-Latn-UZ"/>
        </w:rPr>
        <w:t xml:space="preserve"> </w:t>
      </w:r>
      <w:r w:rsidR="00E3309C" w:rsidRPr="009E5D4A">
        <w:rPr>
          <w:rFonts w:ascii="Times New Roman" w:hAnsi="Times New Roman" w:cs="Times New Roman"/>
          <w:sz w:val="28"/>
          <w:szCs w:val="28"/>
          <w:lang w:val="uz-Cyrl-UZ"/>
        </w:rPr>
        <w:t>organi</w:t>
      </w:r>
      <w:r w:rsidRPr="009E5D4A">
        <w:rPr>
          <w:rFonts w:ascii="Times New Roman" w:hAnsi="Times New Roman" w:cs="Times New Roman"/>
          <w:sz w:val="28"/>
          <w:szCs w:val="28"/>
          <w:lang w:val="uz-Latn-UZ"/>
        </w:rPr>
        <w:t xml:space="preserve"> sertifikatla</w:t>
      </w:r>
      <w:r w:rsidRPr="009E5D4A">
        <w:rPr>
          <w:rFonts w:ascii="Times New Roman" w:hAnsi="Times New Roman" w:cs="Times New Roman"/>
          <w:sz w:val="28"/>
          <w:szCs w:val="28"/>
          <w:lang w:val="uz-Cyrl-UZ"/>
        </w:rPr>
        <w:t>shtiril</w:t>
      </w:r>
      <w:r w:rsidRPr="009E5D4A">
        <w:rPr>
          <w:rFonts w:ascii="Times New Roman" w:hAnsi="Times New Roman" w:cs="Times New Roman"/>
          <w:sz w:val="28"/>
          <w:szCs w:val="28"/>
          <w:lang w:val="uz-Latn-UZ"/>
        </w:rPr>
        <w:t xml:space="preserve">gan </w:t>
      </w:r>
      <w:r w:rsidRPr="009E5D4A">
        <w:rPr>
          <w:rFonts w:ascii="Times New Roman" w:hAnsi="Times New Roman" w:cs="Times New Roman"/>
          <w:sz w:val="28"/>
          <w:szCs w:val="28"/>
          <w:lang w:val="uz-Cyrl-UZ"/>
        </w:rPr>
        <w:t>menejment</w:t>
      </w:r>
      <w:r w:rsidRPr="009E5D4A">
        <w:rPr>
          <w:rFonts w:ascii="Times New Roman" w:hAnsi="Times New Roman" w:cs="Times New Roman"/>
          <w:sz w:val="28"/>
          <w:szCs w:val="28"/>
          <w:lang w:val="uz-Latn-UZ"/>
        </w:rPr>
        <w:t xml:space="preserve"> tizimining </w:t>
      </w:r>
      <w:r w:rsidRPr="009E5D4A">
        <w:rPr>
          <w:rFonts w:ascii="Times New Roman" w:hAnsi="Times New Roman" w:cs="Times New Roman"/>
          <w:sz w:val="28"/>
          <w:szCs w:val="28"/>
          <w:lang w:val="uz-Cyrl-UZ"/>
        </w:rPr>
        <w:t>faoliyat ko‘rsatishi</w:t>
      </w:r>
      <w:r w:rsidRPr="009E5D4A">
        <w:rPr>
          <w:rFonts w:ascii="Times New Roman" w:hAnsi="Times New Roman" w:cs="Times New Roman"/>
          <w:sz w:val="28"/>
          <w:szCs w:val="28"/>
          <w:lang w:val="uz-Latn-UZ"/>
        </w:rPr>
        <w:t xml:space="preserve"> ustidan </w:t>
      </w:r>
      <w:r w:rsidRPr="00401E96">
        <w:rPr>
          <w:rFonts w:ascii="Times New Roman" w:hAnsi="Times New Roman" w:cs="Times New Roman"/>
          <w:sz w:val="28"/>
          <w:szCs w:val="28"/>
          <w:lang w:val="uz-Cyrl-UZ"/>
        </w:rPr>
        <w:t>inspeksion</w:t>
      </w:r>
      <w:r w:rsidRPr="00401E96">
        <w:rPr>
          <w:rFonts w:ascii="Times New Roman" w:hAnsi="Times New Roman" w:cs="Times New Roman"/>
          <w:sz w:val="28"/>
          <w:szCs w:val="28"/>
          <w:lang w:val="uz-Latn-UZ"/>
        </w:rPr>
        <w:t xml:space="preserve"> nazoratni</w:t>
      </w:r>
      <w:r w:rsidRPr="009E5D4A">
        <w:rPr>
          <w:rFonts w:ascii="Times New Roman" w:hAnsi="Times New Roman" w:cs="Times New Roman"/>
          <w:sz w:val="28"/>
          <w:szCs w:val="28"/>
          <w:lang w:val="uz-Latn-UZ"/>
        </w:rPr>
        <w:t xml:space="preserve"> amalga oshiradi.</w:t>
      </w:r>
    </w:p>
    <w:p w:rsidR="007F256B" w:rsidRPr="009E5D4A" w:rsidRDefault="007F256B" w:rsidP="00DB2226">
      <w:pPr>
        <w:pStyle w:val="a3"/>
        <w:ind w:firstLine="709"/>
        <w:jc w:val="both"/>
        <w:rPr>
          <w:rFonts w:ascii="Times New Roman" w:hAnsi="Times New Roman" w:cs="Times New Roman"/>
          <w:sz w:val="28"/>
          <w:szCs w:val="28"/>
          <w:lang w:val="uz-Latn-UZ"/>
        </w:rPr>
      </w:pPr>
      <w:r w:rsidRPr="00401E96">
        <w:rPr>
          <w:rFonts w:ascii="Times New Roman" w:hAnsi="Times New Roman" w:cs="Times New Roman"/>
          <w:sz w:val="28"/>
          <w:szCs w:val="28"/>
          <w:lang w:val="uz-Cyrl-UZ"/>
        </w:rPr>
        <w:t>Inspeksion</w:t>
      </w:r>
      <w:r w:rsidRPr="00401E96">
        <w:rPr>
          <w:rFonts w:ascii="Times New Roman" w:hAnsi="Times New Roman" w:cs="Times New Roman"/>
          <w:sz w:val="28"/>
          <w:szCs w:val="28"/>
          <w:lang w:val="uz-Latn-UZ"/>
        </w:rPr>
        <w:t xml:space="preserve"> nazoratning salbiy </w:t>
      </w:r>
      <w:r w:rsidRPr="00401E96">
        <w:rPr>
          <w:rFonts w:ascii="Times New Roman" w:hAnsi="Times New Roman" w:cs="Times New Roman"/>
          <w:sz w:val="28"/>
          <w:szCs w:val="28"/>
          <w:lang w:val="uz-Cyrl-UZ"/>
        </w:rPr>
        <w:t xml:space="preserve">(qoniqarsiz) </w:t>
      </w:r>
      <w:r w:rsidRPr="00401E96">
        <w:rPr>
          <w:rFonts w:ascii="Times New Roman" w:hAnsi="Times New Roman" w:cs="Times New Roman"/>
          <w:sz w:val="28"/>
          <w:szCs w:val="28"/>
          <w:lang w:val="uz-Latn-UZ"/>
        </w:rPr>
        <w:t xml:space="preserve">natijalari </w:t>
      </w:r>
      <w:r w:rsidRPr="00401E96">
        <w:rPr>
          <w:rFonts w:ascii="Times New Roman" w:hAnsi="Times New Roman" w:cs="Times New Roman"/>
          <w:sz w:val="28"/>
          <w:szCs w:val="28"/>
          <w:lang w:val="uz-Cyrl-UZ"/>
        </w:rPr>
        <w:t xml:space="preserve">aniqlangan </w:t>
      </w:r>
      <w:r w:rsidRPr="00401E96">
        <w:rPr>
          <w:rFonts w:ascii="Times New Roman" w:hAnsi="Times New Roman" w:cs="Times New Roman"/>
          <w:sz w:val="28"/>
          <w:szCs w:val="28"/>
          <w:lang w:val="uz-Latn-UZ"/>
        </w:rPr>
        <w:t>bo‘lsa, ariza beruvchi quyidagi qarorlardan birini qabul qiladi: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deklaratsiyaning amal qilishini to‘xtatib turadi;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deklaratsiyaning amal qilishini</w:t>
      </w:r>
      <w:r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Latn-UZ"/>
        </w:rPr>
        <w:t>bekor qiladi.</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Yagona shaklda rasmiylashtirilgan, b</w:t>
      </w:r>
      <w:r w:rsidRPr="009E5D4A">
        <w:rPr>
          <w:rFonts w:ascii="Times New Roman" w:hAnsi="Times New Roman" w:cs="Times New Roman"/>
          <w:sz w:val="28"/>
          <w:szCs w:val="28"/>
          <w:lang w:val="uz-Latn-UZ"/>
        </w:rPr>
        <w:t xml:space="preserve">erilgan muvofiqlik sertifikatlari va ro‘yxatdan o‘tgan 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 xml:space="preserve">deklaratsiyalarning </w:t>
      </w:r>
      <w:r w:rsidR="00D63645" w:rsidRPr="009E5D4A">
        <w:rPr>
          <w:rFonts w:ascii="Times New Roman" w:hAnsi="Times New Roman" w:cs="Times New Roman"/>
          <w:sz w:val="28"/>
          <w:szCs w:val="28"/>
          <w:lang w:val="uz-Cyrl-UZ"/>
        </w:rPr>
        <w:t>Davlat</w:t>
      </w:r>
      <w:r w:rsidRPr="009E5D4A">
        <w:rPr>
          <w:rFonts w:ascii="Times New Roman" w:hAnsi="Times New Roman" w:cs="Times New Roman"/>
          <w:sz w:val="28"/>
          <w:szCs w:val="28"/>
          <w:lang w:val="uz-Latn-UZ"/>
        </w:rPr>
        <w:t xml:space="preserve"> reestriga</w:t>
      </w:r>
      <w:r w:rsidRPr="009E5D4A">
        <w:rPr>
          <w:rFonts w:ascii="Times New Roman" w:hAnsi="Times New Roman" w:cs="Times New Roman"/>
          <w:sz w:val="28"/>
          <w:szCs w:val="28"/>
          <w:lang w:val="uz-Cyrl-UZ"/>
        </w:rPr>
        <w:t xml:space="preserve"> </w:t>
      </w:r>
      <w:r w:rsidRPr="009E5D4A">
        <w:rPr>
          <w:rFonts w:ascii="Times New Roman" w:hAnsi="Times New Roman" w:cs="Times New Roman"/>
          <w:sz w:val="28"/>
          <w:szCs w:val="28"/>
          <w:lang w:val="uz-Latn-UZ"/>
        </w:rPr>
        <w:t>tegishli yozuv kiritiladi.</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Seriyali ishlab </w:t>
      </w:r>
      <w:r w:rsidRPr="00241C58">
        <w:rPr>
          <w:rFonts w:ascii="Times New Roman" w:hAnsi="Times New Roman" w:cs="Times New Roman"/>
          <w:sz w:val="28"/>
          <w:szCs w:val="28"/>
          <w:lang w:val="uz-Latn-UZ"/>
        </w:rPr>
        <w:t>chiqarilgan</w:t>
      </w:r>
      <w:r w:rsidRPr="00241C58">
        <w:rPr>
          <w:rFonts w:ascii="Times New Roman" w:hAnsi="Times New Roman" w:cs="Times New Roman"/>
          <w:sz w:val="28"/>
          <w:szCs w:val="28"/>
          <w:lang w:val="uz-Cyrl-UZ"/>
        </w:rPr>
        <w:t xml:space="preserve"> </w:t>
      </w:r>
      <w:r w:rsidRPr="00241C58">
        <w:rPr>
          <w:rFonts w:ascii="Times New Roman" w:hAnsi="Times New Roman" w:cs="Times New Roman"/>
          <w:sz w:val="28"/>
          <w:szCs w:val="28"/>
          <w:lang w:val="uz-Latn-UZ"/>
        </w:rPr>
        <w:t xml:space="preserve">don uchun muvofiqlik </w:t>
      </w:r>
      <w:r w:rsidRPr="00241C58">
        <w:rPr>
          <w:rFonts w:ascii="Times New Roman" w:hAnsi="Times New Roman" w:cs="Times New Roman"/>
          <w:sz w:val="28"/>
          <w:szCs w:val="28"/>
          <w:lang w:val="uz-Cyrl-UZ"/>
        </w:rPr>
        <w:t xml:space="preserve">to‘g‘risidagi </w:t>
      </w:r>
      <w:r w:rsidRPr="00241C58">
        <w:rPr>
          <w:rFonts w:ascii="Times New Roman" w:hAnsi="Times New Roman" w:cs="Times New Roman"/>
          <w:sz w:val="28"/>
          <w:szCs w:val="28"/>
          <w:lang w:val="uz-Latn-UZ"/>
        </w:rPr>
        <w:t xml:space="preserve">deklaratsiyaning amal qilish muddati </w:t>
      </w:r>
      <w:r w:rsidRPr="00241C58">
        <w:rPr>
          <w:rFonts w:ascii="Times New Roman" w:hAnsi="Times New Roman" w:cs="Times New Roman"/>
          <w:sz w:val="28"/>
          <w:szCs w:val="28"/>
          <w:lang w:val="uz-Cyrl-UZ"/>
        </w:rPr>
        <w:t xml:space="preserve">- </w:t>
      </w:r>
      <w:r w:rsidR="003C3DFE" w:rsidRPr="00241C58">
        <w:rPr>
          <w:rFonts w:ascii="Times New Roman" w:hAnsi="Times New Roman" w:cs="Times New Roman"/>
          <w:sz w:val="28"/>
          <w:szCs w:val="28"/>
          <w:lang w:val="uz-Latn-UZ"/>
        </w:rPr>
        <w:t>besh</w:t>
      </w:r>
      <w:r w:rsidRPr="00241C58">
        <w:rPr>
          <w:rFonts w:ascii="Times New Roman" w:hAnsi="Times New Roman" w:cs="Times New Roman"/>
          <w:sz w:val="28"/>
          <w:szCs w:val="28"/>
          <w:lang w:val="uz-Latn-UZ"/>
        </w:rPr>
        <w:t xml:space="preserve"> yildan </w:t>
      </w:r>
      <w:r w:rsidRPr="00241C58">
        <w:rPr>
          <w:rFonts w:ascii="Times New Roman" w:hAnsi="Times New Roman" w:cs="Times New Roman"/>
          <w:sz w:val="28"/>
          <w:szCs w:val="28"/>
          <w:lang w:val="uz-Cyrl-UZ"/>
        </w:rPr>
        <w:t>ko‘p emas</w:t>
      </w:r>
      <w:r w:rsidRPr="00241C58">
        <w:rPr>
          <w:rFonts w:ascii="Times New Roman" w:hAnsi="Times New Roman" w:cs="Times New Roman"/>
          <w:sz w:val="28"/>
          <w:szCs w:val="28"/>
          <w:lang w:val="uz-Latn-UZ"/>
        </w:rPr>
        <w:t>.</w:t>
      </w:r>
    </w:p>
    <w:p w:rsidR="007F256B" w:rsidRPr="00241C58" w:rsidRDefault="00E1790E"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4</w:t>
      </w:r>
      <w:r w:rsidR="007F256B" w:rsidRPr="009E5D4A">
        <w:rPr>
          <w:rFonts w:ascii="Times New Roman" w:hAnsi="Times New Roman" w:cs="Times New Roman"/>
          <w:sz w:val="28"/>
          <w:szCs w:val="28"/>
          <w:lang w:val="uz-Latn-UZ"/>
        </w:rPr>
        <w:t>1.</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 xml:space="preserve">Donning </w:t>
      </w:r>
      <w:r w:rsidR="007F256B" w:rsidRPr="009E5D4A">
        <w:rPr>
          <w:rFonts w:ascii="Times New Roman" w:hAnsi="Times New Roman" w:cs="Times New Roman"/>
          <w:sz w:val="28"/>
          <w:szCs w:val="28"/>
          <w:lang w:val="uz-Cyrl-UZ"/>
        </w:rPr>
        <w:t>mazkur</w:t>
      </w:r>
      <w:r w:rsidR="007F256B" w:rsidRPr="009E5D4A">
        <w:rPr>
          <w:rFonts w:ascii="Times New Roman" w:hAnsi="Times New Roman" w:cs="Times New Roman"/>
          <w:sz w:val="28"/>
          <w:szCs w:val="28"/>
          <w:lang w:val="uz-Latn-UZ"/>
        </w:rPr>
        <w:t xml:space="preserve"> </w:t>
      </w:r>
      <w:r w:rsidR="003C3DFE">
        <w:rPr>
          <w:rFonts w:ascii="Times New Roman" w:hAnsi="Times New Roman" w:cs="Times New Roman"/>
          <w:sz w:val="28"/>
          <w:szCs w:val="28"/>
          <w:lang w:val="uz-Latn-UZ"/>
        </w:rPr>
        <w:t>T</w:t>
      </w:r>
      <w:r w:rsidR="007F256B" w:rsidRPr="009E5D4A">
        <w:rPr>
          <w:rFonts w:ascii="Times New Roman" w:hAnsi="Times New Roman" w:cs="Times New Roman"/>
          <w:sz w:val="28"/>
          <w:szCs w:val="28"/>
          <w:lang w:val="uz-Latn-UZ"/>
        </w:rPr>
        <w:t xml:space="preserve">exnik reglament talablariga muvofiqligini tasdiqlovchi texnik hujjatlar </w:t>
      </w:r>
      <w:r w:rsidR="007F256B" w:rsidRPr="00241C58">
        <w:rPr>
          <w:rFonts w:ascii="Times New Roman" w:hAnsi="Times New Roman" w:cs="Times New Roman"/>
          <w:sz w:val="28"/>
          <w:szCs w:val="28"/>
          <w:lang w:val="uz-Latn-UZ"/>
        </w:rPr>
        <w:t>quyidagilarni o‘z ichiga olishi mumkin:</w:t>
      </w:r>
      <w:r w:rsidR="007F256B" w:rsidRPr="00241C58">
        <w:rPr>
          <w:rFonts w:ascii="Times New Roman" w:hAnsi="Times New Roman" w:cs="Times New Roman"/>
          <w:sz w:val="28"/>
          <w:szCs w:val="28"/>
          <w:lang w:val="uz-Cyrl-UZ"/>
        </w:rPr>
        <w:t xml:space="preserve"> </w:t>
      </w:r>
    </w:p>
    <w:p w:rsidR="007F256B" w:rsidRPr="00241C58" w:rsidRDefault="007F256B" w:rsidP="00DB2226">
      <w:pPr>
        <w:pStyle w:val="a3"/>
        <w:ind w:firstLine="709"/>
        <w:jc w:val="both"/>
        <w:rPr>
          <w:rFonts w:ascii="Times New Roman" w:hAnsi="Times New Roman" w:cs="Times New Roman"/>
          <w:sz w:val="28"/>
          <w:szCs w:val="28"/>
          <w:lang w:val="uz-Latn-UZ"/>
        </w:rPr>
      </w:pPr>
      <w:r w:rsidRPr="00241C58">
        <w:rPr>
          <w:rFonts w:ascii="Times New Roman" w:hAnsi="Times New Roman" w:cs="Times New Roman"/>
          <w:sz w:val="28"/>
          <w:szCs w:val="28"/>
          <w:lang w:val="uz-Cyrl-UZ"/>
        </w:rPr>
        <w:t>ariza beruvchi</w:t>
      </w:r>
      <w:r w:rsidR="00ED39A1" w:rsidRPr="00241C58">
        <w:rPr>
          <w:rFonts w:ascii="Times New Roman" w:hAnsi="Times New Roman" w:cs="Times New Roman"/>
          <w:sz w:val="28"/>
          <w:szCs w:val="28"/>
          <w:lang w:val="uz-Latn-UZ"/>
        </w:rPr>
        <w:t xml:space="preserve"> va (</w:t>
      </w:r>
      <w:r w:rsidRPr="00241C58">
        <w:rPr>
          <w:rFonts w:ascii="Times New Roman" w:hAnsi="Times New Roman" w:cs="Times New Roman"/>
          <w:sz w:val="28"/>
          <w:szCs w:val="28"/>
          <w:lang w:val="uz-Latn-UZ"/>
        </w:rPr>
        <w:t>yoki</w:t>
      </w:r>
      <w:r w:rsidR="00ED39A1" w:rsidRPr="00241C58">
        <w:rPr>
          <w:rFonts w:ascii="Times New Roman" w:hAnsi="Times New Roman" w:cs="Times New Roman"/>
          <w:sz w:val="28"/>
          <w:szCs w:val="28"/>
          <w:lang w:val="uz-Latn-UZ"/>
        </w:rPr>
        <w:t>)</w:t>
      </w:r>
      <w:r w:rsidRPr="00241C58">
        <w:rPr>
          <w:rFonts w:ascii="Times New Roman" w:hAnsi="Times New Roman" w:cs="Times New Roman"/>
          <w:sz w:val="28"/>
          <w:szCs w:val="28"/>
          <w:lang w:val="uz-Latn-UZ"/>
        </w:rPr>
        <w:t xml:space="preserve"> </w:t>
      </w:r>
      <w:r w:rsidR="00703B18" w:rsidRPr="00241C58">
        <w:rPr>
          <w:rFonts w:ascii="Times New Roman" w:hAnsi="Times New Roman" w:cs="Times New Roman"/>
          <w:sz w:val="28"/>
          <w:szCs w:val="28"/>
          <w:lang w:val="uz-Latn-UZ"/>
        </w:rPr>
        <w:t>akkreditatsiyalangan</w:t>
      </w:r>
      <w:r w:rsidRPr="00241C58">
        <w:rPr>
          <w:rFonts w:ascii="Times New Roman" w:hAnsi="Times New Roman" w:cs="Times New Roman"/>
          <w:sz w:val="28"/>
          <w:szCs w:val="28"/>
          <w:lang w:val="uz-Latn-UZ"/>
        </w:rPr>
        <w:t xml:space="preserve"> sinov laboratoriyalari (markazlari) tomonidan </w:t>
      </w:r>
      <w:r w:rsidRPr="00241C58">
        <w:rPr>
          <w:rFonts w:ascii="Times New Roman" w:hAnsi="Times New Roman" w:cs="Times New Roman"/>
          <w:sz w:val="28"/>
          <w:szCs w:val="28"/>
          <w:lang w:val="uz-Cyrl-UZ"/>
        </w:rPr>
        <w:t>o‘tkazilgan</w:t>
      </w:r>
      <w:r w:rsidRPr="00241C58">
        <w:rPr>
          <w:rFonts w:ascii="Times New Roman" w:hAnsi="Times New Roman" w:cs="Times New Roman"/>
          <w:sz w:val="28"/>
          <w:szCs w:val="28"/>
          <w:lang w:val="uz-Latn-UZ"/>
        </w:rPr>
        <w:t xml:space="preserve">, donning </w:t>
      </w:r>
      <w:r w:rsidRPr="00241C58">
        <w:rPr>
          <w:rFonts w:ascii="Times New Roman" w:hAnsi="Times New Roman" w:cs="Times New Roman"/>
          <w:sz w:val="28"/>
          <w:szCs w:val="28"/>
          <w:lang w:val="uz-Cyrl-UZ"/>
        </w:rPr>
        <w:t>mazkur</w:t>
      </w:r>
      <w:r w:rsidR="00ED39A1" w:rsidRPr="00241C58">
        <w:rPr>
          <w:rFonts w:ascii="Times New Roman" w:hAnsi="Times New Roman" w:cs="Times New Roman"/>
          <w:sz w:val="28"/>
          <w:szCs w:val="28"/>
          <w:lang w:val="uz-Latn-UZ"/>
        </w:rPr>
        <w:t xml:space="preserve"> T</w:t>
      </w:r>
      <w:r w:rsidRPr="00241C58">
        <w:rPr>
          <w:rFonts w:ascii="Times New Roman" w:hAnsi="Times New Roman" w:cs="Times New Roman"/>
          <w:sz w:val="28"/>
          <w:szCs w:val="28"/>
          <w:lang w:val="uz-Latn-UZ"/>
        </w:rPr>
        <w:t xml:space="preserve">exnik reglament talablariga muvofiqligini tasdiqlovchi sinov </w:t>
      </w:r>
      <w:r w:rsidRPr="00241C58">
        <w:rPr>
          <w:rFonts w:ascii="Times New Roman" w:hAnsi="Times New Roman" w:cs="Times New Roman"/>
          <w:sz w:val="28"/>
          <w:szCs w:val="28"/>
          <w:lang w:val="uz-Cyrl-UZ"/>
        </w:rPr>
        <w:t>bayonnoma</w:t>
      </w:r>
      <w:r w:rsidRPr="00241C58">
        <w:rPr>
          <w:rFonts w:ascii="Times New Roman" w:hAnsi="Times New Roman" w:cs="Times New Roman"/>
          <w:sz w:val="28"/>
          <w:szCs w:val="28"/>
          <w:lang w:val="uz-Latn-UZ"/>
        </w:rPr>
        <w:t>lari;</w:t>
      </w:r>
    </w:p>
    <w:p w:rsidR="007F256B" w:rsidRPr="009E5D4A" w:rsidRDefault="00BF3D87" w:rsidP="00DB2226">
      <w:pPr>
        <w:pStyle w:val="a3"/>
        <w:ind w:firstLine="709"/>
        <w:jc w:val="both"/>
        <w:rPr>
          <w:rFonts w:ascii="Times New Roman" w:hAnsi="Times New Roman" w:cs="Times New Roman"/>
          <w:sz w:val="28"/>
          <w:szCs w:val="28"/>
          <w:lang w:val="uz-Latn-UZ"/>
        </w:rPr>
      </w:pPr>
      <w:r w:rsidRPr="00241C58">
        <w:rPr>
          <w:rFonts w:ascii="Times New Roman" w:hAnsi="Times New Roman" w:cs="Times New Roman"/>
          <w:sz w:val="28"/>
          <w:szCs w:val="28"/>
          <w:lang w:val="uz-Cyrl-UZ"/>
        </w:rPr>
        <w:t>O‘zbekiston Respublikasi</w:t>
      </w:r>
      <w:r w:rsidR="007F256B" w:rsidRPr="00241C58">
        <w:rPr>
          <w:rFonts w:ascii="Times New Roman" w:hAnsi="Times New Roman" w:cs="Times New Roman"/>
          <w:sz w:val="28"/>
          <w:szCs w:val="28"/>
          <w:lang w:val="uz-Latn-UZ"/>
        </w:rPr>
        <w:t xml:space="preserve"> qonun</w:t>
      </w:r>
      <w:r w:rsidR="00ED39A1" w:rsidRPr="00241C58">
        <w:rPr>
          <w:rFonts w:ascii="Times New Roman" w:hAnsi="Times New Roman" w:cs="Times New Roman"/>
          <w:sz w:val="28"/>
          <w:szCs w:val="28"/>
          <w:lang w:val="uz-Latn-UZ"/>
        </w:rPr>
        <w:t>chilik</w:t>
      </w:r>
      <w:r w:rsidR="007F256B" w:rsidRPr="00241C58">
        <w:rPr>
          <w:rFonts w:ascii="Times New Roman" w:hAnsi="Times New Roman" w:cs="Times New Roman"/>
          <w:sz w:val="28"/>
          <w:szCs w:val="28"/>
          <w:lang w:val="uz-Latn-UZ"/>
        </w:rPr>
        <w:t xml:space="preserve"> hujjatlariga muvofiq don xavfsizligini tasdiqlovchi hujjatlar;</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menejment</w:t>
      </w:r>
      <w:r w:rsidRPr="009E5D4A">
        <w:rPr>
          <w:rFonts w:ascii="Times New Roman" w:hAnsi="Times New Roman" w:cs="Times New Roman"/>
          <w:sz w:val="28"/>
          <w:szCs w:val="28"/>
          <w:lang w:val="uz-Latn-UZ"/>
        </w:rPr>
        <w:t xml:space="preserve"> tizim</w:t>
      </w:r>
      <w:r w:rsidRPr="009E5D4A">
        <w:rPr>
          <w:rFonts w:ascii="Times New Roman" w:hAnsi="Times New Roman" w:cs="Times New Roman"/>
          <w:sz w:val="28"/>
          <w:szCs w:val="28"/>
          <w:lang w:val="uz-Cyrl-UZ"/>
        </w:rPr>
        <w:t>ining</w:t>
      </w:r>
      <w:r w:rsidRPr="009E5D4A">
        <w:rPr>
          <w:rFonts w:ascii="Times New Roman" w:hAnsi="Times New Roman" w:cs="Times New Roman"/>
          <w:sz w:val="28"/>
          <w:szCs w:val="28"/>
          <w:lang w:val="uz-Latn-UZ"/>
        </w:rPr>
        <w:t xml:space="preserve"> muvofiqlik sertifikatlari;</w:t>
      </w:r>
    </w:p>
    <w:p w:rsidR="00391FC7" w:rsidRPr="009E5D4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donning xavfsizligini tasdiqlovchi boshqa hujjatlar.</w:t>
      </w:r>
    </w:p>
    <w:p w:rsidR="00391FC7" w:rsidRPr="009E5D4A" w:rsidRDefault="00E1790E" w:rsidP="00DB2226">
      <w:pPr>
        <w:ind w:firstLine="709"/>
        <w:jc w:val="both"/>
        <w:rPr>
          <w:rFonts w:ascii="Times New Roman" w:hAnsi="Times New Roman" w:cs="Times New Roman"/>
          <w:sz w:val="28"/>
          <w:szCs w:val="28"/>
          <w:lang w:val="uz-Latn-UZ"/>
        </w:rPr>
      </w:pPr>
      <w:r w:rsidRPr="00401E96">
        <w:rPr>
          <w:rFonts w:ascii="Times New Roman" w:hAnsi="Times New Roman" w:cs="Times New Roman"/>
          <w:sz w:val="28"/>
          <w:szCs w:val="28"/>
          <w:lang w:val="uz-Cyrl-UZ"/>
        </w:rPr>
        <w:t>4</w:t>
      </w:r>
      <w:r w:rsidR="007F256B" w:rsidRPr="00401E96">
        <w:rPr>
          <w:rFonts w:ascii="Times New Roman" w:hAnsi="Times New Roman" w:cs="Times New Roman"/>
          <w:sz w:val="28"/>
          <w:szCs w:val="28"/>
          <w:lang w:val="uz-Latn-UZ"/>
        </w:rPr>
        <w:t>2.</w:t>
      </w:r>
      <w:r w:rsidR="00EF2CEE" w:rsidRPr="00401E96">
        <w:rPr>
          <w:rFonts w:ascii="Times New Roman" w:hAnsi="Times New Roman" w:cs="Times New Roman"/>
          <w:sz w:val="28"/>
          <w:szCs w:val="28"/>
          <w:lang w:val="uz-Latn-UZ"/>
        </w:rPr>
        <w:t> </w:t>
      </w:r>
      <w:r w:rsidR="007F256B" w:rsidRPr="00401E96">
        <w:rPr>
          <w:rFonts w:ascii="Times New Roman" w:hAnsi="Times New Roman" w:cs="Times New Roman"/>
          <w:sz w:val="28"/>
          <w:szCs w:val="28"/>
          <w:lang w:val="uz-Latn-UZ"/>
        </w:rPr>
        <w:t xml:space="preserve">Muvofiqlik to‘g‘risidagi deklaratsiya </w:t>
      </w:r>
      <w:r w:rsidR="00BF3D87" w:rsidRPr="00401E96">
        <w:rPr>
          <w:rFonts w:ascii="Times New Roman" w:hAnsi="Times New Roman" w:cs="Times New Roman"/>
          <w:sz w:val="28"/>
          <w:szCs w:val="28"/>
          <w:lang w:val="uz-Cyrl-UZ"/>
        </w:rPr>
        <w:t>O‘zbekiston Respublikasida</w:t>
      </w:r>
      <w:r w:rsidR="007F256B" w:rsidRPr="00401E96">
        <w:rPr>
          <w:rFonts w:ascii="Times New Roman" w:hAnsi="Times New Roman" w:cs="Times New Roman"/>
          <w:sz w:val="28"/>
          <w:szCs w:val="28"/>
          <w:lang w:val="uz-Latn-UZ"/>
        </w:rPr>
        <w:t xml:space="preserve"> tasdiqlangan yagona shaklda </w:t>
      </w:r>
      <w:r w:rsidR="007F256B" w:rsidRPr="00401E96">
        <w:rPr>
          <w:rFonts w:ascii="Times New Roman" w:hAnsi="Times New Roman" w:cs="Times New Roman"/>
          <w:sz w:val="28"/>
          <w:szCs w:val="28"/>
          <w:lang w:val="uz-Cyrl-UZ"/>
        </w:rPr>
        <w:t>rasmiylashtiriladi</w:t>
      </w:r>
      <w:r w:rsidR="007F256B" w:rsidRPr="00401E96">
        <w:rPr>
          <w:rFonts w:ascii="Times New Roman" w:hAnsi="Times New Roman" w:cs="Times New Roman"/>
          <w:sz w:val="28"/>
          <w:szCs w:val="28"/>
          <w:lang w:val="uz-Latn-UZ"/>
        </w:rPr>
        <w:t>.</w:t>
      </w:r>
    </w:p>
    <w:p w:rsidR="007F256B" w:rsidRPr="009E5D4A" w:rsidRDefault="00E1790E"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4</w:t>
      </w:r>
      <w:r w:rsidR="007F256B" w:rsidRPr="009E5D4A">
        <w:rPr>
          <w:rFonts w:ascii="Times New Roman" w:hAnsi="Times New Roman" w:cs="Times New Roman"/>
          <w:sz w:val="28"/>
          <w:szCs w:val="28"/>
          <w:lang w:val="uz-Latn-UZ"/>
        </w:rPr>
        <w:t>3.</w:t>
      </w:r>
      <w:r w:rsidR="001D1139">
        <w:rPr>
          <w:rFonts w:ascii="Times New Roman" w:hAnsi="Times New Roman" w:cs="Times New Roman"/>
          <w:sz w:val="28"/>
          <w:szCs w:val="28"/>
          <w:lang w:val="uz-Latn-UZ"/>
        </w:rPr>
        <w:t> </w:t>
      </w:r>
      <w:r w:rsidR="007F256B" w:rsidRPr="009E5D4A">
        <w:rPr>
          <w:rFonts w:ascii="Times New Roman" w:hAnsi="Times New Roman" w:cs="Times New Roman"/>
          <w:sz w:val="28"/>
          <w:szCs w:val="28"/>
          <w:lang w:val="uz-Latn-UZ"/>
        </w:rPr>
        <w:t xml:space="preserve">Muvofiqlik to‘g‘risidagi deklaratsiya quyidagi hollarda qayta rasmiylashtirilishi kerak: </w:t>
      </w:r>
    </w:p>
    <w:p w:rsidR="007F256B" w:rsidRPr="009E5D4A" w:rsidRDefault="001D1139" w:rsidP="00DB2226">
      <w:pPr>
        <w:pStyle w:val="a3"/>
        <w:ind w:firstLine="709"/>
        <w:jc w:val="both"/>
        <w:rPr>
          <w:rFonts w:ascii="Times New Roman" w:hAnsi="Times New Roman" w:cs="Times New Roman"/>
          <w:sz w:val="28"/>
          <w:szCs w:val="28"/>
          <w:lang w:val="uz-Latn-UZ"/>
        </w:rPr>
      </w:pPr>
      <w:r>
        <w:rPr>
          <w:rFonts w:ascii="Times New Roman" w:hAnsi="Times New Roman" w:cs="Times New Roman"/>
          <w:sz w:val="28"/>
          <w:szCs w:val="28"/>
          <w:lang w:val="en-US"/>
        </w:rPr>
        <w:t>m</w:t>
      </w:r>
      <w:r w:rsidR="007F256B" w:rsidRPr="009E5D4A">
        <w:rPr>
          <w:rFonts w:ascii="Times New Roman" w:hAnsi="Times New Roman" w:cs="Times New Roman"/>
          <w:sz w:val="28"/>
          <w:szCs w:val="28"/>
          <w:lang w:val="uz-Cyrl-UZ"/>
        </w:rPr>
        <w:t>azkur</w:t>
      </w:r>
      <w:r>
        <w:rPr>
          <w:rFonts w:ascii="Times New Roman" w:hAnsi="Times New Roman" w:cs="Times New Roman"/>
          <w:sz w:val="28"/>
          <w:szCs w:val="28"/>
          <w:lang w:val="en-US"/>
        </w:rPr>
        <w:t xml:space="preserve"> T</w:t>
      </w:r>
      <w:r w:rsidR="007F256B" w:rsidRPr="009E5D4A">
        <w:rPr>
          <w:rFonts w:ascii="Times New Roman" w:hAnsi="Times New Roman" w:cs="Times New Roman"/>
          <w:sz w:val="28"/>
          <w:szCs w:val="28"/>
          <w:lang w:val="uz-Latn-UZ"/>
        </w:rPr>
        <w:t xml:space="preserve">exnik reglament talablari </w:t>
      </w:r>
      <w:proofErr w:type="gramStart"/>
      <w:r w:rsidR="007F256B" w:rsidRPr="009E5D4A">
        <w:rPr>
          <w:rFonts w:ascii="Times New Roman" w:hAnsi="Times New Roman" w:cs="Times New Roman"/>
          <w:sz w:val="28"/>
          <w:szCs w:val="28"/>
          <w:lang w:val="uz-Latn-UZ"/>
        </w:rPr>
        <w:t>o‘</w:t>
      </w:r>
      <w:proofErr w:type="gramEnd"/>
      <w:r w:rsidR="007F256B" w:rsidRPr="009E5D4A">
        <w:rPr>
          <w:rFonts w:ascii="Times New Roman" w:hAnsi="Times New Roman" w:cs="Times New Roman"/>
          <w:sz w:val="28"/>
          <w:szCs w:val="28"/>
          <w:lang w:val="uz-Latn-UZ"/>
        </w:rPr>
        <w:t>zgarganda;</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donning belgilangan talablarga muvofiqligiga ta’sir ko‘rsatgan yoki ta’sir </w:t>
      </w:r>
      <w:r w:rsidRPr="009E5D4A">
        <w:rPr>
          <w:rFonts w:ascii="Times New Roman" w:hAnsi="Times New Roman" w:cs="Times New Roman"/>
          <w:sz w:val="28"/>
          <w:szCs w:val="28"/>
          <w:lang w:val="uz-Latn-UZ"/>
        </w:rPr>
        <w:lastRenderedPageBreak/>
        <w:t>qilishi mumkin bo‘lgan ishlab chiqarish va</w:t>
      </w:r>
      <w:r w:rsidR="001D1139">
        <w:rPr>
          <w:rFonts w:ascii="Times New Roman" w:hAnsi="Times New Roman" w:cs="Times New Roman"/>
          <w:sz w:val="28"/>
          <w:szCs w:val="28"/>
          <w:lang w:val="uz-Latn-UZ"/>
        </w:rPr>
        <w:t xml:space="preserve"> (</w:t>
      </w:r>
      <w:r w:rsidRPr="009E5D4A">
        <w:rPr>
          <w:rFonts w:ascii="Times New Roman" w:hAnsi="Times New Roman" w:cs="Times New Roman"/>
          <w:sz w:val="28"/>
          <w:szCs w:val="28"/>
          <w:lang w:val="uz-Latn-UZ"/>
        </w:rPr>
        <w:t>yoki</w:t>
      </w:r>
      <w:r w:rsidR="001D1139">
        <w:rPr>
          <w:rFonts w:ascii="Times New Roman" w:hAnsi="Times New Roman" w:cs="Times New Roman"/>
          <w:sz w:val="28"/>
          <w:szCs w:val="28"/>
          <w:lang w:val="uz-Latn-UZ"/>
        </w:rPr>
        <w:t>)</w:t>
      </w:r>
      <w:r w:rsidRPr="009E5D4A">
        <w:rPr>
          <w:rFonts w:ascii="Times New Roman" w:hAnsi="Times New Roman" w:cs="Times New Roman"/>
          <w:sz w:val="28"/>
          <w:szCs w:val="28"/>
          <w:lang w:val="uz-Latn-UZ"/>
        </w:rPr>
        <w:t xml:space="preserve"> saqlashning texnologik jarayon</w:t>
      </w:r>
      <w:r w:rsidRPr="009E5D4A">
        <w:rPr>
          <w:rFonts w:ascii="Times New Roman" w:hAnsi="Times New Roman" w:cs="Times New Roman"/>
          <w:sz w:val="28"/>
          <w:szCs w:val="28"/>
          <w:lang w:val="uz-Cyrl-UZ"/>
        </w:rPr>
        <w:t>lar</w:t>
      </w:r>
      <w:r w:rsidRPr="009E5D4A">
        <w:rPr>
          <w:rFonts w:ascii="Times New Roman" w:hAnsi="Times New Roman" w:cs="Times New Roman"/>
          <w:sz w:val="28"/>
          <w:szCs w:val="28"/>
          <w:lang w:val="uz-Latn-UZ"/>
        </w:rPr>
        <w:t>i yoki texnik hujjatlar tarkibi o‘zgarganda.</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Muvofiqlik </w:t>
      </w:r>
      <w:r w:rsidRPr="009E5D4A">
        <w:rPr>
          <w:rFonts w:ascii="Times New Roman" w:hAnsi="Times New Roman" w:cs="Times New Roman"/>
          <w:sz w:val="28"/>
          <w:szCs w:val="28"/>
          <w:lang w:val="uz-Cyrl-UZ"/>
        </w:rPr>
        <w:t xml:space="preserve">to‘g‘risidagi </w:t>
      </w:r>
      <w:r w:rsidRPr="009E5D4A">
        <w:rPr>
          <w:rFonts w:ascii="Times New Roman" w:hAnsi="Times New Roman" w:cs="Times New Roman"/>
          <w:sz w:val="28"/>
          <w:szCs w:val="28"/>
          <w:lang w:val="uz-Latn-UZ"/>
        </w:rPr>
        <w:t xml:space="preserve">deklaratsiyani qayta </w:t>
      </w:r>
      <w:r w:rsidRPr="009E5D4A">
        <w:rPr>
          <w:rFonts w:ascii="Times New Roman" w:hAnsi="Times New Roman" w:cs="Times New Roman"/>
          <w:sz w:val="28"/>
          <w:szCs w:val="28"/>
          <w:lang w:val="uz-Cyrl-UZ"/>
        </w:rPr>
        <w:t xml:space="preserve">rasmiylashtirish, </w:t>
      </w:r>
      <w:r w:rsidRPr="009E5D4A">
        <w:rPr>
          <w:rFonts w:ascii="Times New Roman" w:hAnsi="Times New Roman" w:cs="Times New Roman"/>
          <w:sz w:val="28"/>
          <w:szCs w:val="28"/>
          <w:lang w:val="uz-Latn-UZ"/>
        </w:rPr>
        <w:t>uni qabul qilish tartibi</w:t>
      </w:r>
      <w:r w:rsidRPr="009E5D4A">
        <w:rPr>
          <w:rFonts w:ascii="Times New Roman" w:hAnsi="Times New Roman" w:cs="Times New Roman"/>
          <w:sz w:val="28"/>
          <w:szCs w:val="28"/>
          <w:lang w:val="uz-Cyrl-UZ"/>
        </w:rPr>
        <w:t xml:space="preserve"> bo‘yicha </w:t>
      </w:r>
      <w:r w:rsidRPr="009E5D4A">
        <w:rPr>
          <w:rFonts w:ascii="Times New Roman" w:hAnsi="Times New Roman" w:cs="Times New Roman"/>
          <w:sz w:val="28"/>
          <w:szCs w:val="28"/>
          <w:lang w:val="uz-Latn-UZ"/>
        </w:rPr>
        <w:t xml:space="preserve">amalga oshiriladi. </w:t>
      </w:r>
    </w:p>
    <w:p w:rsidR="007F256B" w:rsidRPr="009E5D4A" w:rsidRDefault="00E1790E"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4</w:t>
      </w:r>
      <w:r w:rsidR="007F256B" w:rsidRPr="009E5D4A">
        <w:rPr>
          <w:rFonts w:ascii="Times New Roman" w:hAnsi="Times New Roman" w:cs="Times New Roman"/>
          <w:sz w:val="28"/>
          <w:szCs w:val="28"/>
          <w:lang w:val="uz-Latn-UZ"/>
        </w:rPr>
        <w:t>4.</w:t>
      </w:r>
      <w:r w:rsidR="00391FC7" w:rsidRPr="009E5D4A">
        <w:rPr>
          <w:rFonts w:ascii="Times New Roman" w:hAnsi="Times New Roman" w:cs="Times New Roman"/>
          <w:sz w:val="28"/>
          <w:szCs w:val="28"/>
          <w:lang w:val="uz-Cyrl-UZ"/>
        </w:rPr>
        <w:t> </w:t>
      </w:r>
      <w:r w:rsidR="007F256B" w:rsidRPr="009E5D4A">
        <w:rPr>
          <w:rFonts w:ascii="Times New Roman" w:hAnsi="Times New Roman" w:cs="Times New Roman"/>
          <w:sz w:val="28"/>
          <w:szCs w:val="28"/>
          <w:lang w:val="uz-Latn-UZ"/>
        </w:rPr>
        <w:t>Texnik hujjatlar, shu jumladan muvofiqli</w:t>
      </w:r>
      <w:r w:rsidR="007F256B" w:rsidRPr="009E5D4A">
        <w:rPr>
          <w:rFonts w:ascii="Times New Roman" w:hAnsi="Times New Roman" w:cs="Times New Roman"/>
          <w:sz w:val="28"/>
          <w:szCs w:val="28"/>
          <w:lang w:val="uz-Cyrl-UZ"/>
        </w:rPr>
        <w:t>k</w:t>
      </w:r>
      <w:r w:rsidR="007F256B" w:rsidRPr="009E5D4A">
        <w:rPr>
          <w:rFonts w:ascii="Times New Roman" w:hAnsi="Times New Roman" w:cs="Times New Roman"/>
          <w:sz w:val="28"/>
          <w:szCs w:val="28"/>
          <w:lang w:val="uz-Latn-UZ"/>
        </w:rPr>
        <w:t>ni tasdiqlovchi hujjatlar</w:t>
      </w:r>
      <w:r w:rsidR="007F256B" w:rsidRPr="009E5D4A">
        <w:rPr>
          <w:rFonts w:ascii="Times New Roman" w:hAnsi="Times New Roman" w:cs="Times New Roman"/>
          <w:sz w:val="28"/>
          <w:szCs w:val="28"/>
          <w:lang w:val="uz-Cyrl-UZ"/>
        </w:rPr>
        <w:t>ni  saqlash muddati</w:t>
      </w:r>
      <w:r w:rsidR="007F256B" w:rsidRPr="009E5D4A">
        <w:rPr>
          <w:rFonts w:ascii="Times New Roman" w:hAnsi="Times New Roman" w:cs="Times New Roman"/>
          <w:sz w:val="28"/>
          <w:szCs w:val="28"/>
          <w:lang w:val="uz-Latn-UZ"/>
        </w:rPr>
        <w:t>:</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seriyali</w:t>
      </w:r>
      <w:r w:rsidRPr="009E5D4A">
        <w:rPr>
          <w:rFonts w:ascii="Times New Roman" w:hAnsi="Times New Roman" w:cs="Times New Roman"/>
          <w:sz w:val="28"/>
          <w:szCs w:val="28"/>
          <w:lang w:val="uz-Latn-UZ"/>
        </w:rPr>
        <w:t xml:space="preserve"> ishlab chiqarilgan don uchun </w:t>
      </w:r>
      <w:r w:rsidRPr="009E5D4A">
        <w:rPr>
          <w:rFonts w:ascii="Times New Roman" w:hAnsi="Times New Roman" w:cs="Times New Roman"/>
          <w:sz w:val="28"/>
          <w:szCs w:val="28"/>
          <w:lang w:val="uz-Cyrl-UZ"/>
        </w:rPr>
        <w:t>-</w:t>
      </w:r>
      <w:r w:rsidRPr="009E5D4A">
        <w:rPr>
          <w:rFonts w:ascii="Times New Roman" w:hAnsi="Times New Roman" w:cs="Times New Roman"/>
          <w:sz w:val="28"/>
          <w:szCs w:val="28"/>
          <w:lang w:val="uz-Latn-UZ"/>
        </w:rPr>
        <w:t xml:space="preserve"> </w:t>
      </w:r>
      <w:r w:rsidRPr="009E5D4A">
        <w:rPr>
          <w:rFonts w:ascii="Times New Roman" w:hAnsi="Times New Roman" w:cs="Times New Roman"/>
          <w:sz w:val="28"/>
          <w:szCs w:val="28"/>
          <w:lang w:val="uz-Cyrl-UZ"/>
        </w:rPr>
        <w:t>ariza beruvchidan</w:t>
      </w:r>
      <w:r w:rsidRPr="009E5D4A">
        <w:rPr>
          <w:rFonts w:ascii="Times New Roman" w:hAnsi="Times New Roman" w:cs="Times New Roman"/>
          <w:sz w:val="28"/>
          <w:szCs w:val="28"/>
          <w:lang w:val="uz-Latn-UZ"/>
        </w:rPr>
        <w:t xml:space="preserve"> don ishlab chiqarish olib qo‘yilgan (tugatilgan) kundan boshlab kamida 10 yil;</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don </w:t>
      </w:r>
      <w:r w:rsidR="00D63645" w:rsidRPr="009E5D4A">
        <w:rPr>
          <w:rFonts w:ascii="Times New Roman" w:hAnsi="Times New Roman" w:cs="Times New Roman"/>
          <w:sz w:val="28"/>
          <w:szCs w:val="28"/>
          <w:lang w:val="uz-Cyrl-UZ"/>
        </w:rPr>
        <w:t>partiyasi</w:t>
      </w:r>
      <w:r w:rsidRPr="009E5D4A">
        <w:rPr>
          <w:rFonts w:ascii="Times New Roman" w:hAnsi="Times New Roman" w:cs="Times New Roman"/>
          <w:sz w:val="28"/>
          <w:szCs w:val="28"/>
          <w:lang w:val="uz-Latn-UZ"/>
        </w:rPr>
        <w:t xml:space="preserve"> uchun - ariza beruvchidan don </w:t>
      </w:r>
      <w:proofErr w:type="spellStart"/>
      <w:r w:rsidR="00915CED" w:rsidRPr="009E5D4A">
        <w:rPr>
          <w:rFonts w:ascii="Times New Roman" w:hAnsi="Times New Roman" w:cs="Times New Roman"/>
          <w:sz w:val="28"/>
          <w:szCs w:val="28"/>
          <w:lang w:val="en-US"/>
        </w:rPr>
        <w:t>partiyasi</w:t>
      </w:r>
      <w:proofErr w:type="spellEnd"/>
      <w:r w:rsidRPr="009E5D4A">
        <w:rPr>
          <w:rFonts w:ascii="Times New Roman" w:hAnsi="Times New Roman" w:cs="Times New Roman"/>
          <w:sz w:val="28"/>
          <w:szCs w:val="28"/>
          <w:lang w:val="uz-Latn-UZ"/>
        </w:rPr>
        <w:t xml:space="preserve"> sotilgan kundan boshlab kamida 10 yil.</w:t>
      </w:r>
    </w:p>
    <w:p w:rsidR="007F256B" w:rsidRPr="009E5D4A" w:rsidRDefault="007F256B" w:rsidP="00DB2226">
      <w:pPr>
        <w:pStyle w:val="a3"/>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Cyrl-UZ"/>
        </w:rPr>
        <w:t>Menejment</w:t>
      </w:r>
      <w:r w:rsidRPr="009E5D4A">
        <w:rPr>
          <w:rFonts w:ascii="Times New Roman" w:hAnsi="Times New Roman" w:cs="Times New Roman"/>
          <w:sz w:val="28"/>
          <w:szCs w:val="28"/>
          <w:lang w:val="uz-Latn-UZ"/>
        </w:rPr>
        <w:t xml:space="preserve"> tizimining sertifikatlash</w:t>
      </w:r>
      <w:r w:rsidRPr="009E5D4A">
        <w:rPr>
          <w:rFonts w:ascii="Times New Roman" w:hAnsi="Times New Roman" w:cs="Times New Roman"/>
          <w:sz w:val="28"/>
          <w:szCs w:val="28"/>
          <w:lang w:val="uz-Cyrl-UZ"/>
        </w:rPr>
        <w:t>tirish</w:t>
      </w:r>
      <w:r w:rsidRPr="009E5D4A">
        <w:rPr>
          <w:rFonts w:ascii="Times New Roman" w:hAnsi="Times New Roman" w:cs="Times New Roman"/>
          <w:sz w:val="28"/>
          <w:szCs w:val="28"/>
          <w:lang w:val="uz-Latn-UZ"/>
        </w:rPr>
        <w:t xml:space="preserve"> natijalarini tasdiqlovchi dalil materiallari</w:t>
      </w:r>
      <w:r w:rsidRPr="009E5D4A">
        <w:rPr>
          <w:rFonts w:ascii="Times New Roman" w:hAnsi="Times New Roman" w:cs="Times New Roman"/>
          <w:sz w:val="28"/>
          <w:szCs w:val="28"/>
          <w:lang w:val="uz-Cyrl-UZ"/>
        </w:rPr>
        <w:t>,</w:t>
      </w:r>
      <w:r w:rsidRPr="009E5D4A">
        <w:rPr>
          <w:rFonts w:ascii="Times New Roman" w:hAnsi="Times New Roman" w:cs="Times New Roman"/>
          <w:sz w:val="28"/>
          <w:szCs w:val="28"/>
          <w:lang w:val="uz-Latn-UZ"/>
        </w:rPr>
        <w:t xml:space="preserve"> muvofiqlik sertifikatini bergan </w:t>
      </w:r>
      <w:r w:rsidRPr="009E5D4A">
        <w:rPr>
          <w:rFonts w:ascii="Times New Roman" w:hAnsi="Times New Roman" w:cs="Times New Roman"/>
          <w:sz w:val="28"/>
          <w:szCs w:val="28"/>
          <w:lang w:val="uz-Cyrl-UZ"/>
        </w:rPr>
        <w:t xml:space="preserve">menejment </w:t>
      </w:r>
      <w:r w:rsidRPr="009E5D4A">
        <w:rPr>
          <w:rFonts w:ascii="Times New Roman" w:hAnsi="Times New Roman" w:cs="Times New Roman"/>
          <w:sz w:val="28"/>
          <w:szCs w:val="28"/>
          <w:lang w:val="uz-Latn-UZ"/>
        </w:rPr>
        <w:t>tizimi</w:t>
      </w:r>
      <w:r w:rsidRPr="009E5D4A">
        <w:rPr>
          <w:rFonts w:ascii="Times New Roman" w:hAnsi="Times New Roman" w:cs="Times New Roman"/>
          <w:sz w:val="28"/>
          <w:szCs w:val="28"/>
          <w:lang w:val="uz-Cyrl-UZ"/>
        </w:rPr>
        <w:t xml:space="preserve">ni sertifikatlashtirish organida, menejment </w:t>
      </w:r>
      <w:r w:rsidRPr="009E5D4A">
        <w:rPr>
          <w:rFonts w:ascii="Times New Roman" w:hAnsi="Times New Roman" w:cs="Times New Roman"/>
          <w:sz w:val="28"/>
          <w:szCs w:val="28"/>
          <w:lang w:val="uz-Latn-UZ"/>
        </w:rPr>
        <w:t>tizimi</w:t>
      </w:r>
      <w:r w:rsidRPr="009E5D4A">
        <w:rPr>
          <w:rFonts w:ascii="Times New Roman" w:hAnsi="Times New Roman" w:cs="Times New Roman"/>
          <w:sz w:val="28"/>
          <w:szCs w:val="28"/>
          <w:lang w:val="uz-Cyrl-UZ"/>
        </w:rPr>
        <w:t>ning muv</w:t>
      </w:r>
      <w:r w:rsidRPr="009E5D4A">
        <w:rPr>
          <w:rFonts w:ascii="Times New Roman" w:hAnsi="Times New Roman" w:cs="Times New Roman"/>
          <w:sz w:val="28"/>
          <w:szCs w:val="28"/>
          <w:lang w:val="uz-Latn-UZ"/>
        </w:rPr>
        <w:t>ofiqlik sertifikati muddati tugaganidan keyin</w:t>
      </w:r>
      <w:r w:rsidRPr="009E5D4A">
        <w:rPr>
          <w:rFonts w:ascii="Times New Roman" w:hAnsi="Times New Roman" w:cs="Times New Roman"/>
          <w:sz w:val="28"/>
          <w:szCs w:val="28"/>
          <w:lang w:val="uz-Cyrl-UZ"/>
        </w:rPr>
        <w:t>,</w:t>
      </w:r>
      <w:r w:rsidRPr="009E5D4A">
        <w:rPr>
          <w:rFonts w:ascii="Times New Roman" w:hAnsi="Times New Roman" w:cs="Times New Roman"/>
          <w:sz w:val="28"/>
          <w:szCs w:val="28"/>
          <w:lang w:val="uz-Latn-UZ"/>
        </w:rPr>
        <w:t xml:space="preserve"> kamida 5 yil davomida saqlanadi.</w:t>
      </w:r>
    </w:p>
    <w:p w:rsidR="007F256B" w:rsidRPr="009E5D4A" w:rsidRDefault="007F256B" w:rsidP="00DB2226">
      <w:pPr>
        <w:pStyle w:val="a3"/>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Latn-UZ"/>
        </w:rPr>
        <w:t xml:space="preserve">Yuqoridagi hujjatlar </w:t>
      </w:r>
      <w:r w:rsidR="00914B2A" w:rsidRPr="009E5D4A">
        <w:rPr>
          <w:rFonts w:ascii="Times New Roman" w:hAnsi="Times New Roman" w:cs="Times New Roman"/>
          <w:sz w:val="28"/>
          <w:szCs w:val="28"/>
          <w:lang w:val="uz-Latn-UZ"/>
        </w:rPr>
        <w:t xml:space="preserve">davlat </w:t>
      </w:r>
      <w:r w:rsidR="00914B2A" w:rsidRPr="009E5D4A">
        <w:rPr>
          <w:rFonts w:ascii="Times New Roman" w:hAnsi="Times New Roman" w:cs="Times New Roman"/>
          <w:sz w:val="28"/>
          <w:szCs w:val="28"/>
          <w:lang w:val="uz-Cyrl-UZ"/>
        </w:rPr>
        <w:t>tekshiruv</w:t>
      </w:r>
      <w:r w:rsidR="00914B2A" w:rsidRPr="009E5D4A">
        <w:rPr>
          <w:rFonts w:ascii="Times New Roman" w:hAnsi="Times New Roman" w:cs="Times New Roman"/>
          <w:sz w:val="28"/>
          <w:szCs w:val="28"/>
          <w:lang w:val="uz-Latn-UZ"/>
        </w:rPr>
        <w:t xml:space="preserve"> (nazorat)</w:t>
      </w:r>
      <w:r w:rsidR="00914B2A" w:rsidRPr="009E5D4A">
        <w:rPr>
          <w:rFonts w:ascii="Times New Roman" w:hAnsi="Times New Roman" w:cs="Times New Roman"/>
          <w:b/>
          <w:bCs/>
          <w:sz w:val="28"/>
          <w:szCs w:val="28"/>
          <w:lang w:val="uz-Latn-UZ"/>
        </w:rPr>
        <w:t xml:space="preserve"> </w:t>
      </w:r>
      <w:r w:rsidR="00914B2A" w:rsidRPr="009E5D4A">
        <w:rPr>
          <w:rFonts w:ascii="Times New Roman" w:hAnsi="Times New Roman" w:cs="Times New Roman"/>
          <w:sz w:val="28"/>
          <w:szCs w:val="28"/>
          <w:lang w:val="uz-Latn-UZ"/>
        </w:rPr>
        <w:t xml:space="preserve">organlariga </w:t>
      </w:r>
      <w:r w:rsidRPr="009E5D4A">
        <w:rPr>
          <w:rFonts w:ascii="Times New Roman" w:hAnsi="Times New Roman" w:cs="Times New Roman"/>
          <w:sz w:val="28"/>
          <w:szCs w:val="28"/>
          <w:lang w:val="uz-Latn-UZ"/>
        </w:rPr>
        <w:t>ularning talabiga binoan taqdim etil</w:t>
      </w:r>
      <w:r w:rsidR="00914B2A">
        <w:rPr>
          <w:rFonts w:ascii="Times New Roman" w:hAnsi="Times New Roman" w:cs="Times New Roman"/>
          <w:sz w:val="28"/>
          <w:szCs w:val="28"/>
          <w:lang w:val="uz-Latn-UZ"/>
        </w:rPr>
        <w:t>adi.</w:t>
      </w:r>
    </w:p>
    <w:p w:rsidR="007F256B" w:rsidRPr="009E5D4A" w:rsidRDefault="00E1790E" w:rsidP="00DB2226">
      <w:pPr>
        <w:pStyle w:val="a3"/>
        <w:ind w:firstLine="709"/>
        <w:jc w:val="both"/>
        <w:rPr>
          <w:rFonts w:ascii="Times New Roman" w:hAnsi="Times New Roman" w:cs="Times New Roman"/>
          <w:sz w:val="28"/>
          <w:szCs w:val="28"/>
          <w:lang w:val="uz-Latn-UZ"/>
        </w:rPr>
      </w:pPr>
      <w:r w:rsidRPr="00241C58">
        <w:rPr>
          <w:rFonts w:ascii="Times New Roman" w:hAnsi="Times New Roman" w:cs="Times New Roman"/>
          <w:sz w:val="28"/>
          <w:szCs w:val="28"/>
          <w:lang w:val="uz-Cyrl-UZ"/>
        </w:rPr>
        <w:t>4</w:t>
      </w:r>
      <w:r w:rsidR="007F256B" w:rsidRPr="00241C58">
        <w:rPr>
          <w:rFonts w:ascii="Times New Roman" w:hAnsi="Times New Roman" w:cs="Times New Roman"/>
          <w:sz w:val="28"/>
          <w:szCs w:val="28"/>
          <w:lang w:val="uz-Latn-UZ"/>
        </w:rPr>
        <w:t>5.</w:t>
      </w:r>
      <w:r w:rsidR="00391FC7" w:rsidRPr="00241C58">
        <w:rPr>
          <w:rFonts w:ascii="Times New Roman" w:hAnsi="Times New Roman" w:cs="Times New Roman"/>
          <w:sz w:val="28"/>
          <w:szCs w:val="28"/>
          <w:lang w:val="uz-Cyrl-UZ"/>
        </w:rPr>
        <w:t> </w:t>
      </w:r>
      <w:r w:rsidR="007F256B" w:rsidRPr="00241C58">
        <w:rPr>
          <w:rFonts w:ascii="Times New Roman" w:hAnsi="Times New Roman" w:cs="Times New Roman"/>
          <w:sz w:val="28"/>
          <w:szCs w:val="28"/>
          <w:lang w:val="uz-Latn-UZ"/>
        </w:rPr>
        <w:t>Donga</w:t>
      </w:r>
      <w:r w:rsidR="007F256B" w:rsidRPr="00241C58">
        <w:rPr>
          <w:rFonts w:ascii="Times New Roman" w:hAnsi="Times New Roman" w:cs="Times New Roman"/>
          <w:sz w:val="28"/>
          <w:szCs w:val="28"/>
          <w:lang w:val="uz-Cyrl-UZ"/>
        </w:rPr>
        <w:t xml:space="preserve"> nisbatan</w:t>
      </w:r>
      <w:r w:rsidR="007F256B" w:rsidRPr="00241C58">
        <w:rPr>
          <w:rFonts w:ascii="Times New Roman" w:hAnsi="Times New Roman" w:cs="Times New Roman"/>
          <w:sz w:val="28"/>
          <w:szCs w:val="28"/>
          <w:lang w:val="uz-Latn-UZ"/>
        </w:rPr>
        <w:t xml:space="preserve"> va un</w:t>
      </w:r>
      <w:r w:rsidR="007F256B" w:rsidRPr="00241C58">
        <w:rPr>
          <w:rFonts w:ascii="Times New Roman" w:hAnsi="Times New Roman" w:cs="Times New Roman"/>
          <w:sz w:val="28"/>
          <w:szCs w:val="28"/>
          <w:lang w:val="uz-Cyrl-UZ"/>
        </w:rPr>
        <w:t xml:space="preserve">ga </w:t>
      </w:r>
      <w:r w:rsidR="007F256B" w:rsidRPr="00241C58">
        <w:rPr>
          <w:rFonts w:ascii="Times New Roman" w:hAnsi="Times New Roman" w:cs="Times New Roman"/>
          <w:sz w:val="28"/>
          <w:szCs w:val="28"/>
          <w:lang w:val="uz-Latn-UZ"/>
        </w:rPr>
        <w:t xml:space="preserve">bog‘liq </w:t>
      </w:r>
      <w:r w:rsidR="007F256B" w:rsidRPr="00241C58">
        <w:rPr>
          <w:rFonts w:ascii="Times New Roman" w:hAnsi="Times New Roman" w:cs="Times New Roman"/>
          <w:sz w:val="28"/>
          <w:szCs w:val="28"/>
          <w:lang w:val="uz-Cyrl-UZ"/>
        </w:rPr>
        <w:t>ishlab chiqarish</w:t>
      </w:r>
      <w:r w:rsidR="007F256B" w:rsidRPr="00241C58">
        <w:rPr>
          <w:rFonts w:ascii="Times New Roman" w:hAnsi="Times New Roman" w:cs="Times New Roman"/>
          <w:sz w:val="28"/>
          <w:szCs w:val="28"/>
          <w:lang w:val="uz-Latn-UZ"/>
        </w:rPr>
        <w:t xml:space="preserve">, saqlash, tashish, </w:t>
      </w:r>
      <w:r w:rsidR="00B240B6" w:rsidRPr="00241C58">
        <w:rPr>
          <w:rFonts w:ascii="Times New Roman" w:hAnsi="Times New Roman" w:cs="Times New Roman"/>
          <w:sz w:val="28"/>
          <w:szCs w:val="28"/>
          <w:lang w:val="uz-Cyrl-UZ"/>
        </w:rPr>
        <w:t xml:space="preserve">realizatsiya </w:t>
      </w:r>
      <w:r w:rsidR="007F256B" w:rsidRPr="00241C58">
        <w:rPr>
          <w:rFonts w:ascii="Times New Roman" w:hAnsi="Times New Roman" w:cs="Times New Roman"/>
          <w:sz w:val="28"/>
          <w:szCs w:val="28"/>
          <w:lang w:val="uz-Latn-UZ"/>
        </w:rPr>
        <w:t xml:space="preserve">va </w:t>
      </w:r>
      <w:r w:rsidR="007F256B" w:rsidRPr="00241C58">
        <w:rPr>
          <w:rFonts w:ascii="Times New Roman" w:hAnsi="Times New Roman" w:cs="Times New Roman"/>
          <w:sz w:val="28"/>
          <w:szCs w:val="28"/>
          <w:lang w:val="uz-Cyrl-UZ"/>
        </w:rPr>
        <w:t xml:space="preserve">utilizatsiya qilish </w:t>
      </w:r>
      <w:r w:rsidR="007F256B" w:rsidRPr="00241C58">
        <w:rPr>
          <w:rFonts w:ascii="Times New Roman" w:hAnsi="Times New Roman" w:cs="Times New Roman"/>
          <w:sz w:val="28"/>
          <w:szCs w:val="28"/>
          <w:lang w:val="uz-Latn-UZ"/>
        </w:rPr>
        <w:t>jarayonlar</w:t>
      </w:r>
      <w:r w:rsidR="007F256B" w:rsidRPr="00241C58">
        <w:rPr>
          <w:rFonts w:ascii="Times New Roman" w:hAnsi="Times New Roman" w:cs="Times New Roman"/>
          <w:sz w:val="28"/>
          <w:szCs w:val="28"/>
          <w:lang w:val="uz-Cyrl-UZ"/>
        </w:rPr>
        <w:t>i</w:t>
      </w:r>
      <w:r w:rsidR="007F256B" w:rsidRPr="00241C58">
        <w:rPr>
          <w:rFonts w:ascii="Times New Roman" w:hAnsi="Times New Roman" w:cs="Times New Roman"/>
          <w:sz w:val="28"/>
          <w:szCs w:val="28"/>
          <w:lang w:val="uz-Latn-UZ"/>
        </w:rPr>
        <w:t xml:space="preserve">ga </w:t>
      </w:r>
      <w:r w:rsidR="007F256B" w:rsidRPr="00241C58">
        <w:rPr>
          <w:rFonts w:ascii="Times New Roman" w:hAnsi="Times New Roman" w:cs="Times New Roman"/>
          <w:sz w:val="28"/>
          <w:szCs w:val="28"/>
          <w:lang w:val="uz-Cyrl-UZ"/>
        </w:rPr>
        <w:t>qo‘yilgan</w:t>
      </w:r>
      <w:r w:rsidR="007F256B" w:rsidRPr="00241C58">
        <w:rPr>
          <w:rFonts w:ascii="Times New Roman" w:hAnsi="Times New Roman" w:cs="Times New Roman"/>
          <w:sz w:val="28"/>
          <w:szCs w:val="28"/>
          <w:lang w:val="uz-Latn-UZ"/>
        </w:rPr>
        <w:t xml:space="preserve"> </w:t>
      </w:r>
      <w:r w:rsidR="007F256B" w:rsidRPr="00241C58">
        <w:rPr>
          <w:rFonts w:ascii="Times New Roman" w:hAnsi="Times New Roman" w:cs="Times New Roman"/>
          <w:sz w:val="28"/>
          <w:szCs w:val="28"/>
          <w:lang w:val="uz-Cyrl-UZ"/>
        </w:rPr>
        <w:t>mazkur</w:t>
      </w:r>
      <w:r w:rsidR="00914B2A" w:rsidRPr="00241C58">
        <w:rPr>
          <w:rFonts w:ascii="Times New Roman" w:hAnsi="Times New Roman" w:cs="Times New Roman"/>
          <w:sz w:val="28"/>
          <w:szCs w:val="28"/>
          <w:lang w:val="uz-Latn-UZ"/>
        </w:rPr>
        <w:t xml:space="preserve"> T</w:t>
      </w:r>
      <w:r w:rsidR="007F256B" w:rsidRPr="00241C58">
        <w:rPr>
          <w:rFonts w:ascii="Times New Roman" w:hAnsi="Times New Roman" w:cs="Times New Roman"/>
          <w:sz w:val="28"/>
          <w:szCs w:val="28"/>
          <w:lang w:val="uz-Latn-UZ"/>
        </w:rPr>
        <w:t xml:space="preserve">exnik reglament talablariga rioya etilishi ustidan davlat </w:t>
      </w:r>
      <w:r w:rsidR="007F256B" w:rsidRPr="00241C58">
        <w:rPr>
          <w:rFonts w:ascii="Times New Roman" w:hAnsi="Times New Roman" w:cs="Times New Roman"/>
          <w:sz w:val="28"/>
          <w:szCs w:val="28"/>
          <w:lang w:val="uz-Cyrl-UZ"/>
        </w:rPr>
        <w:t>tekshiruvi</w:t>
      </w:r>
      <w:r w:rsidR="007F256B" w:rsidRPr="00241C58">
        <w:rPr>
          <w:rFonts w:ascii="Times New Roman" w:hAnsi="Times New Roman" w:cs="Times New Roman"/>
          <w:sz w:val="28"/>
          <w:szCs w:val="28"/>
          <w:lang w:val="uz-Latn-UZ"/>
        </w:rPr>
        <w:t xml:space="preserve"> (nazorat</w:t>
      </w:r>
      <w:r w:rsidR="007F256B" w:rsidRPr="00241C58">
        <w:rPr>
          <w:rFonts w:ascii="Times New Roman" w:hAnsi="Times New Roman" w:cs="Times New Roman"/>
          <w:sz w:val="28"/>
          <w:szCs w:val="28"/>
          <w:lang w:val="uz-Cyrl-UZ"/>
        </w:rPr>
        <w:t>i</w:t>
      </w:r>
      <w:r w:rsidR="007F256B" w:rsidRPr="00241C58">
        <w:rPr>
          <w:rFonts w:ascii="Times New Roman" w:hAnsi="Times New Roman" w:cs="Times New Roman"/>
          <w:sz w:val="28"/>
          <w:szCs w:val="28"/>
          <w:lang w:val="uz-Latn-UZ"/>
        </w:rPr>
        <w:t>)</w:t>
      </w:r>
      <w:r w:rsidR="007F256B" w:rsidRPr="00241C58">
        <w:rPr>
          <w:rFonts w:ascii="Times New Roman" w:hAnsi="Times New Roman" w:cs="Times New Roman"/>
          <w:sz w:val="28"/>
          <w:szCs w:val="28"/>
          <w:lang w:val="uz-Cyrl-UZ"/>
        </w:rPr>
        <w:t xml:space="preserve"> </w:t>
      </w:r>
      <w:r w:rsidR="00BF3D87" w:rsidRPr="00241C58">
        <w:rPr>
          <w:rFonts w:ascii="Times New Roman" w:hAnsi="Times New Roman" w:cs="Times New Roman"/>
          <w:sz w:val="28"/>
          <w:szCs w:val="28"/>
          <w:lang w:val="uz-Cyrl-UZ"/>
        </w:rPr>
        <w:t xml:space="preserve">O‘zbekiston Respublikasining </w:t>
      </w:r>
      <w:r w:rsidR="007F256B" w:rsidRPr="00241C58">
        <w:rPr>
          <w:rFonts w:ascii="Times New Roman" w:hAnsi="Times New Roman" w:cs="Times New Roman"/>
          <w:sz w:val="28"/>
          <w:szCs w:val="28"/>
          <w:lang w:val="uz-Latn-UZ"/>
        </w:rPr>
        <w:t>qonunchiligiga muvofiq amalga oshiriladi.</w:t>
      </w:r>
      <w:r w:rsidR="007F256B" w:rsidRPr="009E5D4A">
        <w:rPr>
          <w:rFonts w:ascii="Times New Roman" w:hAnsi="Times New Roman" w:cs="Times New Roman"/>
          <w:sz w:val="28"/>
          <w:szCs w:val="28"/>
          <w:lang w:val="uz-Latn-UZ"/>
        </w:rPr>
        <w:t xml:space="preserve"> </w:t>
      </w:r>
    </w:p>
    <w:p w:rsidR="00914B2A" w:rsidRDefault="00E1790E" w:rsidP="00D63645">
      <w:pPr>
        <w:tabs>
          <w:tab w:val="left" w:pos="851"/>
        </w:tabs>
        <w:jc w:val="center"/>
        <w:rPr>
          <w:rFonts w:ascii="Times New Roman" w:hAnsi="Times New Roman" w:cs="Times New Roman"/>
          <w:b/>
          <w:bCs/>
          <w:sz w:val="28"/>
          <w:szCs w:val="28"/>
          <w:lang w:val="uz-Latn-UZ"/>
        </w:rPr>
      </w:pPr>
      <w:r w:rsidRPr="009E5D4A">
        <w:rPr>
          <w:rFonts w:ascii="Times New Roman" w:hAnsi="Times New Roman" w:cs="Times New Roman"/>
          <w:b/>
          <w:bCs/>
          <w:sz w:val="28"/>
          <w:szCs w:val="28"/>
          <w:lang w:val="uz-Cyrl-UZ"/>
        </w:rPr>
        <w:t>7</w:t>
      </w:r>
      <w:r w:rsidR="007F256B" w:rsidRPr="009E5D4A">
        <w:rPr>
          <w:rFonts w:ascii="Times New Roman" w:hAnsi="Times New Roman" w:cs="Times New Roman"/>
          <w:b/>
          <w:bCs/>
          <w:sz w:val="28"/>
          <w:szCs w:val="28"/>
          <w:lang w:val="uz-Latn-UZ"/>
        </w:rPr>
        <w:t>-</w:t>
      </w:r>
      <w:r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Latn-UZ"/>
        </w:rPr>
        <w:t xml:space="preserve">. </w:t>
      </w:r>
      <w:r w:rsidR="00BF3D87" w:rsidRPr="009E5D4A">
        <w:rPr>
          <w:rFonts w:ascii="Times New Roman" w:hAnsi="Times New Roman" w:cs="Times New Roman"/>
          <w:b/>
          <w:bCs/>
          <w:sz w:val="28"/>
          <w:szCs w:val="28"/>
          <w:lang w:val="uz-Cyrl-UZ"/>
        </w:rPr>
        <w:t>O‘zbekiston Respublikasi</w:t>
      </w:r>
      <w:r w:rsidR="007F256B" w:rsidRPr="009E5D4A">
        <w:rPr>
          <w:rFonts w:ascii="Times New Roman" w:hAnsi="Times New Roman" w:cs="Times New Roman"/>
          <w:b/>
          <w:bCs/>
          <w:sz w:val="28"/>
          <w:szCs w:val="28"/>
          <w:lang w:val="uz-Latn-UZ"/>
        </w:rPr>
        <w:t xml:space="preserve"> </w:t>
      </w:r>
      <w:r w:rsidR="00E0456A">
        <w:rPr>
          <w:rFonts w:ascii="Times New Roman" w:hAnsi="Times New Roman" w:cs="Times New Roman"/>
          <w:b/>
          <w:bCs/>
          <w:sz w:val="28"/>
          <w:szCs w:val="28"/>
          <w:lang w:val="uz-Latn-UZ"/>
        </w:rPr>
        <w:t>hududida</w:t>
      </w:r>
      <w:r w:rsidR="007F256B" w:rsidRPr="009E5D4A">
        <w:rPr>
          <w:rFonts w:ascii="Times New Roman" w:hAnsi="Times New Roman" w:cs="Times New Roman"/>
          <w:b/>
          <w:bCs/>
          <w:sz w:val="28"/>
          <w:szCs w:val="28"/>
          <w:lang w:val="uz-Latn-UZ"/>
        </w:rPr>
        <w:t xml:space="preserve"> mahsulot</w:t>
      </w:r>
      <w:r w:rsidR="007F256B" w:rsidRPr="009E5D4A">
        <w:rPr>
          <w:rFonts w:ascii="Times New Roman" w:hAnsi="Times New Roman" w:cs="Times New Roman"/>
          <w:b/>
          <w:bCs/>
          <w:sz w:val="28"/>
          <w:szCs w:val="28"/>
          <w:lang w:val="uz-Cyrl-UZ"/>
        </w:rPr>
        <w:t>ning</w:t>
      </w:r>
      <w:r w:rsidR="007F256B" w:rsidRPr="009E5D4A">
        <w:rPr>
          <w:rFonts w:ascii="Times New Roman" w:hAnsi="Times New Roman" w:cs="Times New Roman"/>
          <w:b/>
          <w:bCs/>
          <w:sz w:val="28"/>
          <w:szCs w:val="28"/>
          <w:lang w:val="uz-Latn-UZ"/>
        </w:rPr>
        <w:t xml:space="preserve"> muomala</w:t>
      </w:r>
      <w:r w:rsidR="007F256B" w:rsidRPr="009E5D4A">
        <w:rPr>
          <w:rFonts w:ascii="Times New Roman" w:hAnsi="Times New Roman" w:cs="Times New Roman"/>
          <w:b/>
          <w:bCs/>
          <w:sz w:val="28"/>
          <w:szCs w:val="28"/>
          <w:lang w:val="uz-Cyrl-UZ"/>
        </w:rPr>
        <w:t>dagi</w:t>
      </w:r>
      <w:r w:rsidR="007F256B" w:rsidRPr="009E5D4A">
        <w:rPr>
          <w:rFonts w:ascii="Times New Roman" w:hAnsi="Times New Roman" w:cs="Times New Roman"/>
          <w:b/>
          <w:bCs/>
          <w:sz w:val="28"/>
          <w:szCs w:val="28"/>
          <w:lang w:val="uz-Latn-UZ"/>
        </w:rPr>
        <w:t xml:space="preserve"> </w:t>
      </w:r>
    </w:p>
    <w:p w:rsidR="00391FC7" w:rsidRPr="009E5D4A" w:rsidRDefault="00C560DF" w:rsidP="00D63645">
      <w:pPr>
        <w:tabs>
          <w:tab w:val="left" w:pos="851"/>
        </w:tabs>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 xml:space="preserve">milliy muvofiqlik </w:t>
      </w:r>
      <w:r w:rsidR="007F256B" w:rsidRPr="009E5D4A">
        <w:rPr>
          <w:rFonts w:ascii="Times New Roman" w:hAnsi="Times New Roman" w:cs="Times New Roman"/>
          <w:b/>
          <w:bCs/>
          <w:sz w:val="28"/>
          <w:szCs w:val="28"/>
          <w:lang w:val="uz-Latn-UZ"/>
        </w:rPr>
        <w:t xml:space="preserve">belgisi bilan </w:t>
      </w:r>
      <w:r w:rsidR="00874CBD">
        <w:rPr>
          <w:rFonts w:ascii="Times New Roman" w:hAnsi="Times New Roman" w:cs="Times New Roman"/>
          <w:b/>
          <w:bCs/>
          <w:sz w:val="28"/>
          <w:szCs w:val="28"/>
          <w:lang w:val="uz-Cyrl-UZ"/>
        </w:rPr>
        <w:t>markirovka</w:t>
      </w:r>
      <w:r w:rsidR="007F256B" w:rsidRPr="009E5D4A">
        <w:rPr>
          <w:rFonts w:ascii="Times New Roman" w:hAnsi="Times New Roman" w:cs="Times New Roman"/>
          <w:b/>
          <w:bCs/>
          <w:sz w:val="28"/>
          <w:szCs w:val="28"/>
          <w:lang w:val="uz-Cyrl-UZ"/>
        </w:rPr>
        <w:t>lash</w:t>
      </w:r>
    </w:p>
    <w:p w:rsidR="00391FC7" w:rsidRPr="009E5D4A" w:rsidRDefault="00E1790E" w:rsidP="00DB2226">
      <w:pPr>
        <w:ind w:firstLine="709"/>
        <w:jc w:val="both"/>
        <w:rPr>
          <w:rFonts w:ascii="Times New Roman" w:hAnsi="Times New Roman" w:cs="Times New Roman"/>
          <w:sz w:val="28"/>
          <w:szCs w:val="28"/>
          <w:lang w:val="uz-Latn-UZ" w:eastAsia="ru-RU"/>
        </w:rPr>
      </w:pPr>
      <w:r w:rsidRPr="009E5D4A">
        <w:rPr>
          <w:rFonts w:ascii="Times New Roman" w:hAnsi="Times New Roman" w:cs="Times New Roman"/>
          <w:sz w:val="28"/>
          <w:szCs w:val="28"/>
          <w:lang w:val="uz-Cyrl-UZ" w:eastAsia="ru-RU"/>
        </w:rPr>
        <w:t>46</w:t>
      </w:r>
      <w:r w:rsidR="007F256B" w:rsidRPr="009E5D4A">
        <w:rPr>
          <w:rFonts w:ascii="Times New Roman" w:hAnsi="Times New Roman" w:cs="Times New Roman"/>
          <w:sz w:val="28"/>
          <w:szCs w:val="28"/>
          <w:lang w:val="uz-Latn-UZ" w:eastAsia="ru-RU"/>
        </w:rPr>
        <w:t>.</w:t>
      </w:r>
      <w:r w:rsidR="00391FC7" w:rsidRPr="009E5D4A">
        <w:rPr>
          <w:rFonts w:ascii="Times New Roman" w:hAnsi="Times New Roman" w:cs="Times New Roman"/>
          <w:sz w:val="28"/>
          <w:szCs w:val="28"/>
          <w:lang w:val="uz-Cyrl-UZ" w:eastAsia="ru-RU"/>
        </w:rPr>
        <w:t> </w:t>
      </w:r>
      <w:r w:rsidR="007F256B" w:rsidRPr="009E5D4A">
        <w:rPr>
          <w:rFonts w:ascii="Times New Roman" w:hAnsi="Times New Roman" w:cs="Times New Roman"/>
          <w:sz w:val="28"/>
          <w:szCs w:val="28"/>
          <w:lang w:val="uz-Latn-UZ" w:eastAsia="ru-RU"/>
        </w:rPr>
        <w:t xml:space="preserve">Xavfsizlik talablariga javob beradigan va </w:t>
      </w:r>
      <w:r w:rsidR="007F256B" w:rsidRPr="009E5D4A">
        <w:rPr>
          <w:rFonts w:ascii="Times New Roman" w:hAnsi="Times New Roman" w:cs="Times New Roman"/>
          <w:sz w:val="28"/>
          <w:szCs w:val="28"/>
          <w:lang w:val="uz-Cyrl-UZ" w:eastAsia="ru-RU"/>
        </w:rPr>
        <w:t>mazkur</w:t>
      </w:r>
      <w:r w:rsidR="00B86D47">
        <w:rPr>
          <w:rFonts w:ascii="Times New Roman" w:hAnsi="Times New Roman" w:cs="Times New Roman"/>
          <w:sz w:val="28"/>
          <w:szCs w:val="28"/>
          <w:lang w:val="uz-Latn-UZ" w:eastAsia="ru-RU"/>
        </w:rPr>
        <w:t xml:space="preserve"> T</w:t>
      </w:r>
      <w:r w:rsidR="007F256B" w:rsidRPr="009E5D4A">
        <w:rPr>
          <w:rFonts w:ascii="Times New Roman" w:hAnsi="Times New Roman" w:cs="Times New Roman"/>
          <w:sz w:val="28"/>
          <w:szCs w:val="28"/>
          <w:lang w:val="uz-Latn-UZ" w:eastAsia="ru-RU"/>
        </w:rPr>
        <w:t xml:space="preserve">exnik reglamentning </w:t>
      </w:r>
      <w:r w:rsidR="00227280" w:rsidRPr="009E5D4A">
        <w:rPr>
          <w:rFonts w:ascii="Times New Roman" w:hAnsi="Times New Roman" w:cs="Times New Roman"/>
          <w:sz w:val="28"/>
          <w:szCs w:val="28"/>
          <w:lang w:val="uz-Cyrl-UZ" w:eastAsia="ru-RU"/>
        </w:rPr>
        <w:t>6</w:t>
      </w:r>
      <w:r w:rsidR="007F256B" w:rsidRPr="009E5D4A">
        <w:rPr>
          <w:rFonts w:ascii="Times New Roman" w:hAnsi="Times New Roman" w:cs="Times New Roman"/>
          <w:sz w:val="28"/>
          <w:szCs w:val="28"/>
          <w:lang w:val="uz-Latn-UZ" w:eastAsia="ru-RU"/>
        </w:rPr>
        <w:t>-</w:t>
      </w:r>
      <w:r w:rsidR="004A3234" w:rsidRPr="009E5D4A">
        <w:rPr>
          <w:rFonts w:ascii="Times New Roman" w:hAnsi="Times New Roman" w:cs="Times New Roman"/>
          <w:sz w:val="28"/>
          <w:szCs w:val="28"/>
          <w:lang w:val="uz-Cyrl-UZ" w:eastAsia="ru-RU"/>
        </w:rPr>
        <w:t>b</w:t>
      </w:r>
      <w:r w:rsidR="00666277" w:rsidRPr="009E5D4A">
        <w:rPr>
          <w:rFonts w:ascii="Times New Roman" w:hAnsi="Times New Roman" w:cs="Times New Roman"/>
          <w:sz w:val="28"/>
          <w:szCs w:val="28"/>
          <w:lang w:val="uz-Cyrl-UZ" w:eastAsia="ru-RU"/>
        </w:rPr>
        <w:t>ob</w:t>
      </w:r>
      <w:r w:rsidR="007F256B" w:rsidRPr="009E5D4A">
        <w:rPr>
          <w:rFonts w:ascii="Times New Roman" w:hAnsi="Times New Roman" w:cs="Times New Roman"/>
          <w:sz w:val="28"/>
          <w:szCs w:val="28"/>
          <w:lang w:val="uz-Latn-UZ" w:eastAsia="ru-RU"/>
        </w:rPr>
        <w:t xml:space="preserve">iga </w:t>
      </w:r>
      <w:r w:rsidR="007F256B" w:rsidRPr="009E5D4A">
        <w:rPr>
          <w:rFonts w:ascii="Times New Roman" w:hAnsi="Times New Roman" w:cs="Times New Roman"/>
          <w:sz w:val="28"/>
          <w:szCs w:val="28"/>
          <w:lang w:val="uz-Cyrl-UZ" w:eastAsia="ru-RU"/>
        </w:rPr>
        <w:t>asosan</w:t>
      </w:r>
      <w:r w:rsidR="007F256B" w:rsidRPr="009E5D4A">
        <w:rPr>
          <w:rFonts w:ascii="Times New Roman" w:hAnsi="Times New Roman" w:cs="Times New Roman"/>
          <w:sz w:val="28"/>
          <w:szCs w:val="28"/>
          <w:lang w:val="uz-Latn-UZ" w:eastAsia="ru-RU"/>
        </w:rPr>
        <w:t xml:space="preserve"> muvofiqlikni baholash tartib</w:t>
      </w:r>
      <w:r w:rsidR="007F256B" w:rsidRPr="009E5D4A">
        <w:rPr>
          <w:rFonts w:ascii="Times New Roman" w:hAnsi="Times New Roman" w:cs="Times New Roman"/>
          <w:sz w:val="28"/>
          <w:szCs w:val="28"/>
          <w:lang w:val="uz-Cyrl-UZ" w:eastAsia="ru-RU"/>
        </w:rPr>
        <w:t>-taomilidan</w:t>
      </w:r>
      <w:r w:rsidR="007F256B" w:rsidRPr="009E5D4A">
        <w:rPr>
          <w:rFonts w:ascii="Times New Roman" w:hAnsi="Times New Roman" w:cs="Times New Roman"/>
          <w:sz w:val="28"/>
          <w:szCs w:val="28"/>
          <w:lang w:val="uz-Latn-UZ" w:eastAsia="ru-RU"/>
        </w:rPr>
        <w:t xml:space="preserve"> o‘tgan don</w:t>
      </w:r>
      <w:r w:rsidR="007F256B" w:rsidRPr="009E5D4A">
        <w:rPr>
          <w:rFonts w:ascii="Times New Roman" w:hAnsi="Times New Roman" w:cs="Times New Roman"/>
          <w:sz w:val="28"/>
          <w:szCs w:val="28"/>
          <w:lang w:val="uz-Cyrl-UZ" w:eastAsia="ru-RU"/>
        </w:rPr>
        <w:t>,</w:t>
      </w:r>
      <w:r w:rsidR="007F256B" w:rsidRPr="009E5D4A">
        <w:rPr>
          <w:rFonts w:ascii="Times New Roman" w:hAnsi="Times New Roman" w:cs="Times New Roman"/>
          <w:sz w:val="28"/>
          <w:szCs w:val="28"/>
          <w:lang w:val="uz-Latn-UZ" w:eastAsia="ru-RU"/>
        </w:rPr>
        <w:t xml:space="preserve"> </w:t>
      </w:r>
      <w:r w:rsidR="00BF3D87" w:rsidRPr="009E5D4A">
        <w:rPr>
          <w:rFonts w:ascii="Times New Roman" w:hAnsi="Times New Roman" w:cs="Times New Roman"/>
          <w:sz w:val="28"/>
          <w:szCs w:val="28"/>
          <w:lang w:val="uz-Cyrl-UZ"/>
        </w:rPr>
        <w:t>O‘zbekiston Respublikasi</w:t>
      </w:r>
      <w:r w:rsidR="007F256B" w:rsidRPr="009E5D4A">
        <w:rPr>
          <w:rFonts w:ascii="Times New Roman" w:hAnsi="Times New Roman" w:cs="Times New Roman"/>
          <w:sz w:val="28"/>
          <w:szCs w:val="28"/>
          <w:lang w:val="uz-Latn-UZ" w:eastAsia="ru-RU"/>
        </w:rPr>
        <w:t xml:space="preserve"> </w:t>
      </w:r>
      <w:r w:rsidR="00E0456A">
        <w:rPr>
          <w:rFonts w:ascii="Times New Roman" w:hAnsi="Times New Roman" w:cs="Times New Roman"/>
          <w:sz w:val="28"/>
          <w:szCs w:val="28"/>
          <w:lang w:val="uz-Latn-UZ" w:eastAsia="ru-RU"/>
        </w:rPr>
        <w:t>hududida</w:t>
      </w:r>
      <w:r w:rsidR="007F256B" w:rsidRPr="009E5D4A">
        <w:rPr>
          <w:rFonts w:ascii="Times New Roman" w:hAnsi="Times New Roman" w:cs="Times New Roman"/>
          <w:sz w:val="28"/>
          <w:szCs w:val="28"/>
          <w:lang w:val="uz-Latn-UZ" w:eastAsia="ru-RU"/>
        </w:rPr>
        <w:t xml:space="preserve"> mahsulot</w:t>
      </w:r>
      <w:r w:rsidR="007F256B" w:rsidRPr="009E5D4A">
        <w:rPr>
          <w:rFonts w:ascii="Times New Roman" w:hAnsi="Times New Roman" w:cs="Times New Roman"/>
          <w:sz w:val="28"/>
          <w:szCs w:val="28"/>
          <w:lang w:val="uz-Cyrl-UZ" w:eastAsia="ru-RU"/>
        </w:rPr>
        <w:t>ning</w:t>
      </w:r>
      <w:r w:rsidR="007F256B" w:rsidRPr="009E5D4A">
        <w:rPr>
          <w:rFonts w:ascii="Times New Roman" w:hAnsi="Times New Roman" w:cs="Times New Roman"/>
          <w:sz w:val="28"/>
          <w:szCs w:val="28"/>
          <w:lang w:val="uz-Latn-UZ" w:eastAsia="ru-RU"/>
        </w:rPr>
        <w:t xml:space="preserve"> </w:t>
      </w:r>
      <w:r w:rsidR="007F256B" w:rsidRPr="009E5D4A">
        <w:rPr>
          <w:rFonts w:ascii="Times New Roman" w:hAnsi="Times New Roman" w:cs="Times New Roman"/>
          <w:sz w:val="28"/>
          <w:szCs w:val="28"/>
          <w:lang w:val="uz-Latn-UZ"/>
        </w:rPr>
        <w:t>muomala</w:t>
      </w:r>
      <w:r w:rsidR="007F256B" w:rsidRPr="009E5D4A">
        <w:rPr>
          <w:rFonts w:ascii="Times New Roman" w:hAnsi="Times New Roman" w:cs="Times New Roman"/>
          <w:sz w:val="28"/>
          <w:szCs w:val="28"/>
          <w:lang w:val="uz-Cyrl-UZ"/>
        </w:rPr>
        <w:t>dagi</w:t>
      </w:r>
      <w:r w:rsidR="007F256B" w:rsidRPr="009E5D4A">
        <w:rPr>
          <w:rFonts w:ascii="Times New Roman" w:hAnsi="Times New Roman" w:cs="Times New Roman"/>
          <w:sz w:val="28"/>
          <w:szCs w:val="28"/>
          <w:lang w:val="uz-Latn-UZ" w:eastAsia="ru-RU"/>
        </w:rPr>
        <w:t xml:space="preserve"> </w:t>
      </w:r>
      <w:r w:rsidR="00227280" w:rsidRPr="009E5D4A">
        <w:rPr>
          <w:rFonts w:ascii="Times New Roman" w:hAnsi="Times New Roman" w:cs="Times New Roman"/>
          <w:sz w:val="28"/>
          <w:szCs w:val="28"/>
          <w:lang w:val="uz-Cyrl-UZ" w:eastAsia="ru-RU"/>
        </w:rPr>
        <w:t xml:space="preserve">milliy muvofiqlik </w:t>
      </w:r>
      <w:r w:rsidR="007F256B" w:rsidRPr="009E5D4A">
        <w:rPr>
          <w:rFonts w:ascii="Times New Roman" w:hAnsi="Times New Roman" w:cs="Times New Roman"/>
          <w:sz w:val="28"/>
          <w:szCs w:val="28"/>
          <w:lang w:val="uz-Latn-UZ" w:eastAsia="ru-RU"/>
        </w:rPr>
        <w:t xml:space="preserve">belgisi bilan </w:t>
      </w:r>
      <w:r w:rsidR="00874CBD">
        <w:rPr>
          <w:rFonts w:ascii="Times New Roman" w:hAnsi="Times New Roman" w:cs="Times New Roman"/>
          <w:sz w:val="28"/>
          <w:szCs w:val="28"/>
          <w:lang w:val="uz-Cyrl-UZ" w:eastAsia="ru-RU"/>
        </w:rPr>
        <w:t>markirovka</w:t>
      </w:r>
      <w:r w:rsidR="007F256B" w:rsidRPr="009E5D4A">
        <w:rPr>
          <w:rFonts w:ascii="Times New Roman" w:hAnsi="Times New Roman" w:cs="Times New Roman"/>
          <w:sz w:val="28"/>
          <w:szCs w:val="28"/>
          <w:lang w:val="uz-Cyrl-UZ" w:eastAsia="ru-RU"/>
        </w:rPr>
        <w:t>lanishi</w:t>
      </w:r>
      <w:r w:rsidR="007F256B" w:rsidRPr="009E5D4A">
        <w:rPr>
          <w:rFonts w:ascii="Times New Roman" w:hAnsi="Times New Roman" w:cs="Times New Roman"/>
          <w:sz w:val="28"/>
          <w:szCs w:val="28"/>
          <w:lang w:val="uz-Latn-UZ" w:eastAsia="ru-RU"/>
        </w:rPr>
        <w:t xml:space="preserve"> kerak.</w:t>
      </w:r>
    </w:p>
    <w:p w:rsidR="00391FC7" w:rsidRPr="00E0456A" w:rsidRDefault="007F256B" w:rsidP="00DB2226">
      <w:pPr>
        <w:ind w:firstLine="709"/>
        <w:jc w:val="both"/>
        <w:rPr>
          <w:rFonts w:ascii="Times New Roman" w:hAnsi="Times New Roman" w:cs="Times New Roman"/>
          <w:sz w:val="28"/>
          <w:szCs w:val="28"/>
          <w:lang w:val="uz-Latn-UZ"/>
        </w:rPr>
      </w:pPr>
      <w:r w:rsidRPr="009E5D4A">
        <w:rPr>
          <w:rFonts w:ascii="Times New Roman" w:hAnsi="Times New Roman" w:cs="Times New Roman"/>
          <w:sz w:val="28"/>
          <w:szCs w:val="28"/>
          <w:lang w:val="uz-Latn-UZ"/>
        </w:rPr>
        <w:t xml:space="preserve">Don, agar </w:t>
      </w:r>
      <w:r w:rsidRPr="009E5D4A">
        <w:rPr>
          <w:rFonts w:ascii="Times New Roman" w:hAnsi="Times New Roman" w:cs="Times New Roman"/>
          <w:sz w:val="28"/>
          <w:szCs w:val="28"/>
          <w:lang w:val="uz-Cyrl-UZ"/>
        </w:rPr>
        <w:t>mazkur</w:t>
      </w:r>
      <w:r w:rsidRPr="009E5D4A">
        <w:rPr>
          <w:rFonts w:ascii="Times New Roman" w:hAnsi="Times New Roman" w:cs="Times New Roman"/>
          <w:sz w:val="28"/>
          <w:szCs w:val="28"/>
          <w:lang w:val="uz-Latn-UZ"/>
        </w:rPr>
        <w:t xml:space="preserve"> </w:t>
      </w:r>
      <w:r w:rsidR="00B86D47">
        <w:rPr>
          <w:rFonts w:ascii="Times New Roman" w:hAnsi="Times New Roman" w:cs="Times New Roman"/>
          <w:sz w:val="28"/>
          <w:szCs w:val="28"/>
          <w:lang w:val="uz-Latn-UZ"/>
        </w:rPr>
        <w:t>T</w:t>
      </w:r>
      <w:r w:rsidRPr="009E5D4A">
        <w:rPr>
          <w:rFonts w:ascii="Times New Roman" w:hAnsi="Times New Roman" w:cs="Times New Roman"/>
          <w:sz w:val="28"/>
          <w:szCs w:val="28"/>
          <w:lang w:val="uz-Latn-UZ"/>
        </w:rPr>
        <w:t>exnik reglament, shuningdek</w:t>
      </w:r>
      <w:r w:rsidR="000F4337">
        <w:rPr>
          <w:rFonts w:ascii="Times New Roman" w:hAnsi="Times New Roman" w:cs="Times New Roman"/>
          <w:sz w:val="28"/>
          <w:szCs w:val="28"/>
          <w:lang w:val="uz-Latn-UZ"/>
        </w:rPr>
        <w:t>,</w:t>
      </w:r>
      <w:r w:rsidRPr="009E5D4A">
        <w:rPr>
          <w:rFonts w:ascii="Times New Roman" w:hAnsi="Times New Roman" w:cs="Times New Roman"/>
          <w:sz w:val="28"/>
          <w:szCs w:val="28"/>
          <w:lang w:val="uz-Latn-UZ"/>
        </w:rPr>
        <w:t xml:space="preserve"> unga </w:t>
      </w:r>
      <w:r w:rsidRPr="009E5D4A">
        <w:rPr>
          <w:rFonts w:ascii="Times New Roman" w:hAnsi="Times New Roman" w:cs="Times New Roman"/>
          <w:sz w:val="28"/>
          <w:szCs w:val="28"/>
          <w:lang w:val="uz-Cyrl-UZ"/>
        </w:rPr>
        <w:t>taalluqli</w:t>
      </w:r>
      <w:r w:rsidR="00BF3D87" w:rsidRPr="009E5D4A">
        <w:rPr>
          <w:rFonts w:ascii="Times New Roman" w:hAnsi="Times New Roman" w:cs="Times New Roman"/>
          <w:sz w:val="28"/>
          <w:szCs w:val="28"/>
          <w:lang w:val="uz-Latn-UZ"/>
        </w:rPr>
        <w:t xml:space="preserve"> bo‘lgan </w:t>
      </w:r>
      <w:r w:rsidRPr="00E0456A">
        <w:rPr>
          <w:rFonts w:ascii="Times New Roman" w:hAnsi="Times New Roman" w:cs="Times New Roman"/>
          <w:sz w:val="28"/>
          <w:szCs w:val="28"/>
          <w:lang w:val="uz-Latn-UZ"/>
        </w:rPr>
        <w:t xml:space="preserve">boshqa texnik reglamentlar talablariga javob bersa, </w:t>
      </w:r>
      <w:r w:rsidR="00BF3D87" w:rsidRPr="00E0456A">
        <w:rPr>
          <w:rFonts w:ascii="Times New Roman" w:hAnsi="Times New Roman" w:cs="Times New Roman"/>
          <w:sz w:val="28"/>
          <w:szCs w:val="28"/>
          <w:lang w:val="uz-Cyrl-UZ"/>
        </w:rPr>
        <w:t>O‘zbekiston Respublikasi</w:t>
      </w:r>
      <w:r w:rsidRPr="00E0456A">
        <w:rPr>
          <w:rFonts w:ascii="Times New Roman" w:hAnsi="Times New Roman" w:cs="Times New Roman"/>
          <w:sz w:val="28"/>
          <w:szCs w:val="28"/>
          <w:lang w:val="uz-Latn-UZ"/>
        </w:rPr>
        <w:t xml:space="preserve"> </w:t>
      </w:r>
      <w:r w:rsidR="00E0456A" w:rsidRPr="00E0456A">
        <w:rPr>
          <w:rFonts w:ascii="Times New Roman" w:hAnsi="Times New Roman" w:cs="Times New Roman"/>
          <w:sz w:val="28"/>
          <w:szCs w:val="28"/>
          <w:lang w:val="uz-Latn-UZ"/>
        </w:rPr>
        <w:t>hududi</w:t>
      </w:r>
      <w:r w:rsidRPr="00E0456A">
        <w:rPr>
          <w:rFonts w:ascii="Times New Roman" w:hAnsi="Times New Roman" w:cs="Times New Roman"/>
          <w:sz w:val="28"/>
          <w:szCs w:val="28"/>
          <w:lang w:val="uz-Latn-UZ"/>
        </w:rPr>
        <w:t xml:space="preserve">da </w:t>
      </w:r>
      <w:r w:rsidRPr="00E0456A">
        <w:rPr>
          <w:rFonts w:ascii="Times New Roman" w:hAnsi="Times New Roman" w:cs="Times New Roman"/>
          <w:sz w:val="28"/>
          <w:szCs w:val="28"/>
          <w:lang w:val="uz-Latn-UZ" w:eastAsia="ru-RU"/>
        </w:rPr>
        <w:t>mahsulot</w:t>
      </w:r>
      <w:r w:rsidRPr="00E0456A">
        <w:rPr>
          <w:rFonts w:ascii="Times New Roman" w:hAnsi="Times New Roman" w:cs="Times New Roman"/>
          <w:sz w:val="28"/>
          <w:szCs w:val="28"/>
          <w:lang w:val="uz-Cyrl-UZ" w:eastAsia="ru-RU"/>
        </w:rPr>
        <w:t>ning</w:t>
      </w:r>
      <w:r w:rsidRPr="00E0456A">
        <w:rPr>
          <w:rFonts w:ascii="Times New Roman" w:hAnsi="Times New Roman" w:cs="Times New Roman"/>
          <w:sz w:val="28"/>
          <w:szCs w:val="28"/>
          <w:lang w:val="uz-Latn-UZ" w:eastAsia="ru-RU"/>
        </w:rPr>
        <w:t xml:space="preserve"> </w:t>
      </w:r>
      <w:r w:rsidR="00B6136D" w:rsidRPr="00E0456A">
        <w:rPr>
          <w:rFonts w:ascii="Times New Roman" w:hAnsi="Times New Roman" w:cs="Times New Roman"/>
          <w:sz w:val="28"/>
          <w:szCs w:val="28"/>
          <w:lang w:val="uz-Cyrl-UZ"/>
        </w:rPr>
        <w:t xml:space="preserve">milliy muvofiqlik </w:t>
      </w:r>
      <w:r w:rsidRPr="00E0456A">
        <w:rPr>
          <w:rFonts w:ascii="Times New Roman" w:hAnsi="Times New Roman" w:cs="Times New Roman"/>
          <w:sz w:val="28"/>
          <w:szCs w:val="28"/>
          <w:lang w:val="uz-Latn-UZ" w:eastAsia="ru-RU"/>
        </w:rPr>
        <w:t xml:space="preserve">belgisi </w:t>
      </w:r>
      <w:r w:rsidRPr="00E0456A">
        <w:rPr>
          <w:rFonts w:ascii="Times New Roman" w:hAnsi="Times New Roman" w:cs="Times New Roman"/>
          <w:sz w:val="28"/>
          <w:szCs w:val="28"/>
          <w:lang w:val="uz-Latn-UZ"/>
        </w:rPr>
        <w:t xml:space="preserve">bilan </w:t>
      </w:r>
      <w:r w:rsidR="00874CBD" w:rsidRPr="00E0456A">
        <w:rPr>
          <w:rFonts w:ascii="Times New Roman" w:hAnsi="Times New Roman" w:cs="Times New Roman"/>
          <w:sz w:val="28"/>
          <w:szCs w:val="28"/>
          <w:lang w:val="uz-Cyrl-UZ"/>
        </w:rPr>
        <w:t>markirovka</w:t>
      </w:r>
      <w:r w:rsidRPr="00E0456A">
        <w:rPr>
          <w:rFonts w:ascii="Times New Roman" w:hAnsi="Times New Roman" w:cs="Times New Roman"/>
          <w:sz w:val="28"/>
          <w:szCs w:val="28"/>
          <w:lang w:val="uz-Cyrl-UZ"/>
        </w:rPr>
        <w:t>lanadi</w:t>
      </w:r>
      <w:r w:rsidRPr="00E0456A">
        <w:rPr>
          <w:rFonts w:ascii="Times New Roman" w:hAnsi="Times New Roman" w:cs="Times New Roman"/>
          <w:sz w:val="28"/>
          <w:szCs w:val="28"/>
          <w:lang w:val="uz-Latn-UZ"/>
        </w:rPr>
        <w:t>.</w:t>
      </w:r>
    </w:p>
    <w:p w:rsidR="00391FC7" w:rsidRPr="009E5D4A" w:rsidRDefault="00E1790E" w:rsidP="00DB2226">
      <w:pPr>
        <w:ind w:firstLine="709"/>
        <w:jc w:val="both"/>
        <w:rPr>
          <w:rFonts w:ascii="Times New Roman" w:hAnsi="Times New Roman" w:cs="Times New Roman"/>
          <w:sz w:val="28"/>
          <w:szCs w:val="28"/>
          <w:lang w:val="uz-Latn-UZ"/>
        </w:rPr>
      </w:pPr>
      <w:r w:rsidRPr="00E0456A">
        <w:rPr>
          <w:rFonts w:ascii="Times New Roman" w:hAnsi="Times New Roman" w:cs="Times New Roman"/>
          <w:sz w:val="28"/>
          <w:szCs w:val="28"/>
          <w:lang w:val="uz-Cyrl-UZ"/>
        </w:rPr>
        <w:t>47</w:t>
      </w:r>
      <w:r w:rsidR="007F256B" w:rsidRPr="00E0456A">
        <w:rPr>
          <w:rFonts w:ascii="Times New Roman" w:hAnsi="Times New Roman" w:cs="Times New Roman"/>
          <w:sz w:val="28"/>
          <w:szCs w:val="28"/>
          <w:lang w:val="uz-Latn-UZ"/>
        </w:rPr>
        <w:t>.</w:t>
      </w:r>
      <w:r w:rsidRPr="00E0456A">
        <w:rPr>
          <w:rFonts w:ascii="Times New Roman" w:hAnsi="Times New Roman" w:cs="Times New Roman"/>
          <w:sz w:val="28"/>
          <w:szCs w:val="28"/>
          <w:lang w:val="uz-Cyrl-UZ"/>
        </w:rPr>
        <w:t> </w:t>
      </w:r>
      <w:r w:rsidR="00BF3D87" w:rsidRPr="00E0456A">
        <w:rPr>
          <w:rFonts w:ascii="Times New Roman" w:hAnsi="Times New Roman" w:cs="Times New Roman"/>
          <w:sz w:val="28"/>
          <w:szCs w:val="28"/>
          <w:lang w:val="uz-Cyrl-UZ"/>
        </w:rPr>
        <w:t>O‘zbekiston Respublikasi</w:t>
      </w:r>
      <w:r w:rsidR="007F256B" w:rsidRPr="00E0456A">
        <w:rPr>
          <w:rFonts w:ascii="Times New Roman" w:hAnsi="Times New Roman" w:cs="Times New Roman"/>
          <w:sz w:val="28"/>
          <w:szCs w:val="28"/>
          <w:lang w:val="uz-Latn-UZ"/>
        </w:rPr>
        <w:t xml:space="preserve"> </w:t>
      </w:r>
      <w:r w:rsidR="00E0456A" w:rsidRPr="00E0456A">
        <w:rPr>
          <w:rFonts w:ascii="Times New Roman" w:hAnsi="Times New Roman" w:cs="Times New Roman"/>
          <w:sz w:val="28"/>
          <w:szCs w:val="28"/>
          <w:lang w:val="uz-Latn-UZ"/>
        </w:rPr>
        <w:t>hududida</w:t>
      </w:r>
      <w:r w:rsidR="007F256B" w:rsidRPr="009E5D4A">
        <w:rPr>
          <w:rFonts w:ascii="Times New Roman" w:hAnsi="Times New Roman" w:cs="Times New Roman"/>
          <w:sz w:val="28"/>
          <w:szCs w:val="28"/>
          <w:lang w:val="uz-Latn-UZ"/>
        </w:rPr>
        <w:t xml:space="preserve"> </w:t>
      </w:r>
      <w:r w:rsidR="007F256B" w:rsidRPr="009E5D4A">
        <w:rPr>
          <w:rFonts w:ascii="Times New Roman" w:hAnsi="Times New Roman" w:cs="Times New Roman"/>
          <w:sz w:val="28"/>
          <w:szCs w:val="28"/>
          <w:lang w:val="uz-Latn-UZ" w:eastAsia="ru-RU"/>
        </w:rPr>
        <w:t>mahsulot</w:t>
      </w:r>
      <w:r w:rsidR="007F256B" w:rsidRPr="009E5D4A">
        <w:rPr>
          <w:rFonts w:ascii="Times New Roman" w:hAnsi="Times New Roman" w:cs="Times New Roman"/>
          <w:sz w:val="28"/>
          <w:szCs w:val="28"/>
          <w:lang w:val="uz-Cyrl-UZ" w:eastAsia="ru-RU"/>
        </w:rPr>
        <w:t>ning</w:t>
      </w:r>
      <w:r w:rsidR="007F256B" w:rsidRPr="009E5D4A">
        <w:rPr>
          <w:rFonts w:ascii="Times New Roman" w:hAnsi="Times New Roman" w:cs="Times New Roman"/>
          <w:sz w:val="28"/>
          <w:szCs w:val="28"/>
          <w:lang w:val="uz-Latn-UZ" w:eastAsia="ru-RU"/>
        </w:rPr>
        <w:t xml:space="preserve"> </w:t>
      </w:r>
      <w:r w:rsidR="00B6136D"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eastAsia="ru-RU"/>
        </w:rPr>
        <w:t xml:space="preserve">belgisi </w:t>
      </w:r>
      <w:r w:rsidR="007F256B" w:rsidRPr="009E5D4A">
        <w:rPr>
          <w:rFonts w:ascii="Times New Roman" w:hAnsi="Times New Roman" w:cs="Times New Roman"/>
          <w:sz w:val="28"/>
          <w:szCs w:val="28"/>
          <w:lang w:val="uz-Latn-UZ"/>
        </w:rPr>
        <w:t>qadoq</w:t>
      </w:r>
      <w:r w:rsidR="007F256B" w:rsidRPr="009E5D4A">
        <w:rPr>
          <w:rFonts w:ascii="Times New Roman" w:hAnsi="Times New Roman" w:cs="Times New Roman"/>
          <w:sz w:val="28"/>
          <w:szCs w:val="28"/>
          <w:lang w:val="uz-Cyrl-UZ"/>
        </w:rPr>
        <w:t>q</w:t>
      </w:r>
      <w:r w:rsidR="007F256B" w:rsidRPr="009E5D4A">
        <w:rPr>
          <w:rFonts w:ascii="Times New Roman" w:hAnsi="Times New Roman" w:cs="Times New Roman"/>
          <w:sz w:val="28"/>
          <w:szCs w:val="28"/>
          <w:lang w:val="uz-Latn-UZ"/>
        </w:rPr>
        <w:t xml:space="preserve">a yoki donni </w:t>
      </w:r>
      <w:r w:rsidR="00407556" w:rsidRPr="00407556">
        <w:rPr>
          <w:rFonts w:ascii="Times New Roman" w:hAnsi="Times New Roman" w:cs="Times New Roman"/>
          <w:sz w:val="28"/>
          <w:szCs w:val="28"/>
          <w:lang w:val="uz-Latn-UZ"/>
        </w:rPr>
        <w:t>qadoqsiz</w:t>
      </w:r>
      <w:r w:rsidR="007F256B" w:rsidRPr="009E5D4A">
        <w:rPr>
          <w:rFonts w:ascii="Times New Roman" w:hAnsi="Times New Roman" w:cs="Times New Roman"/>
          <w:sz w:val="28"/>
          <w:szCs w:val="28"/>
          <w:lang w:val="uz-Cyrl-UZ"/>
        </w:rPr>
        <w:t xml:space="preserve"> usulda</w:t>
      </w:r>
      <w:r w:rsidR="007F256B" w:rsidRPr="009E5D4A">
        <w:rPr>
          <w:rFonts w:ascii="Times New Roman" w:hAnsi="Times New Roman" w:cs="Times New Roman"/>
          <w:sz w:val="28"/>
          <w:szCs w:val="28"/>
          <w:lang w:val="uz-Latn-UZ"/>
        </w:rPr>
        <w:t xml:space="preserve"> tashish </w:t>
      </w:r>
      <w:r w:rsidR="007F256B" w:rsidRPr="009E5D4A">
        <w:rPr>
          <w:rFonts w:ascii="Times New Roman" w:hAnsi="Times New Roman" w:cs="Times New Roman"/>
          <w:sz w:val="28"/>
          <w:szCs w:val="28"/>
          <w:lang w:val="uz-Cyrl-UZ"/>
        </w:rPr>
        <w:t>hollarida ilova qilingan</w:t>
      </w:r>
      <w:r w:rsidR="007F256B" w:rsidRPr="009E5D4A">
        <w:rPr>
          <w:rFonts w:ascii="Times New Roman" w:hAnsi="Times New Roman" w:cs="Times New Roman"/>
          <w:sz w:val="28"/>
          <w:szCs w:val="28"/>
          <w:lang w:val="uz-Latn-UZ"/>
        </w:rPr>
        <w:t xml:space="preserve"> hujjatlar</w:t>
      </w:r>
      <w:r w:rsidR="007F256B" w:rsidRPr="009E5D4A">
        <w:rPr>
          <w:rFonts w:ascii="Times New Roman" w:hAnsi="Times New Roman" w:cs="Times New Roman"/>
          <w:sz w:val="28"/>
          <w:szCs w:val="28"/>
          <w:lang w:val="uz-Cyrl-UZ"/>
        </w:rPr>
        <w:t>g</w:t>
      </w:r>
      <w:r w:rsidR="007F256B" w:rsidRPr="009E5D4A">
        <w:rPr>
          <w:rFonts w:ascii="Times New Roman" w:hAnsi="Times New Roman" w:cs="Times New Roman"/>
          <w:sz w:val="28"/>
          <w:szCs w:val="28"/>
          <w:lang w:val="uz-Latn-UZ"/>
        </w:rPr>
        <w:t>a</w:t>
      </w:r>
      <w:r w:rsidR="007F256B" w:rsidRPr="009E5D4A">
        <w:rPr>
          <w:rFonts w:ascii="Times New Roman" w:hAnsi="Times New Roman" w:cs="Times New Roman"/>
          <w:sz w:val="28"/>
          <w:szCs w:val="28"/>
          <w:lang w:val="uz-Cyrl-UZ"/>
        </w:rPr>
        <w:t xml:space="preserve"> bosiladi</w:t>
      </w:r>
      <w:r w:rsidR="007F256B" w:rsidRPr="009E5D4A">
        <w:rPr>
          <w:rFonts w:ascii="Times New Roman" w:hAnsi="Times New Roman" w:cs="Times New Roman"/>
          <w:sz w:val="28"/>
          <w:szCs w:val="28"/>
          <w:lang w:val="uz-Latn-UZ"/>
        </w:rPr>
        <w:t>.</w:t>
      </w:r>
    </w:p>
    <w:p w:rsidR="00391FC7" w:rsidRPr="009E5D4A" w:rsidRDefault="00FF7721"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M</w:t>
      </w:r>
      <w:r w:rsidR="007F256B" w:rsidRPr="009E5D4A">
        <w:rPr>
          <w:rFonts w:ascii="Times New Roman" w:hAnsi="Times New Roman" w:cs="Times New Roman"/>
          <w:sz w:val="28"/>
          <w:szCs w:val="28"/>
          <w:lang w:val="uz-Latn-UZ" w:eastAsia="ru-RU"/>
        </w:rPr>
        <w:t>ahsulot</w:t>
      </w:r>
      <w:r w:rsidR="007F256B" w:rsidRPr="009E5D4A">
        <w:rPr>
          <w:rFonts w:ascii="Times New Roman" w:hAnsi="Times New Roman" w:cs="Times New Roman"/>
          <w:sz w:val="28"/>
          <w:szCs w:val="28"/>
          <w:lang w:val="uz-Cyrl-UZ" w:eastAsia="ru-RU"/>
        </w:rPr>
        <w:t>ning</w:t>
      </w:r>
      <w:r w:rsidR="007F256B" w:rsidRPr="009E5D4A">
        <w:rPr>
          <w:rFonts w:ascii="Times New Roman" w:hAnsi="Times New Roman" w:cs="Times New Roman"/>
          <w:sz w:val="28"/>
          <w:szCs w:val="28"/>
          <w:lang w:val="uz-Latn-UZ" w:eastAsia="ru-RU"/>
        </w:rPr>
        <w:t xml:space="preserve"> </w:t>
      </w:r>
      <w:r w:rsidR="00B6136D"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eastAsia="ru-RU"/>
        </w:rPr>
        <w:t>belgisi</w:t>
      </w:r>
      <w:r w:rsidR="007F256B" w:rsidRPr="009E5D4A">
        <w:rPr>
          <w:rFonts w:ascii="Times New Roman" w:hAnsi="Times New Roman" w:cs="Times New Roman"/>
          <w:sz w:val="28"/>
          <w:szCs w:val="28"/>
          <w:lang w:val="uz-Latn-UZ"/>
        </w:rPr>
        <w:t xml:space="preserve">, donni saqlash muddati davomida </w:t>
      </w:r>
      <w:r w:rsidR="007F256B" w:rsidRPr="009E5D4A">
        <w:rPr>
          <w:rFonts w:ascii="Times New Roman" w:hAnsi="Times New Roman" w:cs="Times New Roman"/>
          <w:sz w:val="28"/>
          <w:szCs w:val="28"/>
          <w:lang w:val="uz-Cyrl-UZ"/>
        </w:rPr>
        <w:t xml:space="preserve">uning </w:t>
      </w:r>
      <w:r w:rsidR="007F256B" w:rsidRPr="009E5D4A">
        <w:rPr>
          <w:rFonts w:ascii="Times New Roman" w:hAnsi="Times New Roman" w:cs="Times New Roman"/>
          <w:sz w:val="28"/>
          <w:szCs w:val="28"/>
          <w:lang w:val="uz-Latn-UZ"/>
        </w:rPr>
        <w:t>aniq va ravshan tasvir</w:t>
      </w:r>
      <w:r w:rsidR="007F256B" w:rsidRPr="009E5D4A">
        <w:rPr>
          <w:rFonts w:ascii="Times New Roman" w:hAnsi="Times New Roman" w:cs="Times New Roman"/>
          <w:sz w:val="28"/>
          <w:szCs w:val="28"/>
          <w:lang w:val="uz-Cyrl-UZ"/>
        </w:rPr>
        <w:t>i</w:t>
      </w:r>
      <w:r w:rsidR="007F256B" w:rsidRPr="009E5D4A">
        <w:rPr>
          <w:rFonts w:ascii="Times New Roman" w:hAnsi="Times New Roman" w:cs="Times New Roman"/>
          <w:sz w:val="28"/>
          <w:szCs w:val="28"/>
          <w:lang w:val="uz-Latn-UZ"/>
        </w:rPr>
        <w:t xml:space="preserve">ni </w:t>
      </w:r>
      <w:r w:rsidR="007F256B" w:rsidRPr="009E5D4A">
        <w:rPr>
          <w:rFonts w:ascii="Times New Roman" w:hAnsi="Times New Roman" w:cs="Times New Roman"/>
          <w:sz w:val="28"/>
          <w:szCs w:val="28"/>
          <w:lang w:val="uz-Latn-UZ" w:eastAsia="ru-RU"/>
        </w:rPr>
        <w:t>ta’minl</w:t>
      </w:r>
      <w:r w:rsidR="007F256B" w:rsidRPr="009E5D4A">
        <w:rPr>
          <w:rFonts w:ascii="Times New Roman" w:hAnsi="Times New Roman" w:cs="Times New Roman"/>
          <w:sz w:val="28"/>
          <w:szCs w:val="28"/>
          <w:lang w:val="uz-Cyrl-UZ" w:eastAsia="ru-RU"/>
        </w:rPr>
        <w:t>ovchi</w:t>
      </w:r>
      <w:r w:rsidR="007F256B" w:rsidRPr="009E5D4A">
        <w:rPr>
          <w:rFonts w:ascii="Times New Roman" w:hAnsi="Times New Roman" w:cs="Times New Roman"/>
          <w:sz w:val="28"/>
          <w:szCs w:val="28"/>
          <w:lang w:val="uz-Latn-UZ" w:eastAsia="ru-RU"/>
        </w:rPr>
        <w:t xml:space="preserve"> </w:t>
      </w:r>
      <w:r w:rsidR="007F256B" w:rsidRPr="009E5D4A">
        <w:rPr>
          <w:rFonts w:ascii="Times New Roman" w:hAnsi="Times New Roman" w:cs="Times New Roman"/>
          <w:sz w:val="28"/>
          <w:szCs w:val="28"/>
          <w:lang w:val="uz-Latn-UZ"/>
        </w:rPr>
        <w:t>har qanday usulda</w:t>
      </w:r>
      <w:r w:rsidR="007F256B" w:rsidRPr="009E5D4A">
        <w:rPr>
          <w:rFonts w:ascii="Times New Roman" w:hAnsi="Times New Roman" w:cs="Times New Roman"/>
          <w:sz w:val="28"/>
          <w:szCs w:val="28"/>
          <w:lang w:val="uz-Cyrl-UZ" w:eastAsia="ru-RU"/>
        </w:rPr>
        <w:t xml:space="preserve"> </w:t>
      </w:r>
      <w:r w:rsidR="007F256B" w:rsidRPr="009E5D4A">
        <w:rPr>
          <w:rFonts w:ascii="Times New Roman" w:hAnsi="Times New Roman" w:cs="Times New Roman"/>
          <w:sz w:val="28"/>
          <w:szCs w:val="28"/>
          <w:lang w:val="uz-Latn-UZ"/>
        </w:rPr>
        <w:t>qo‘llanadi</w:t>
      </w:r>
      <w:r w:rsidR="007F256B" w:rsidRPr="009E5D4A">
        <w:rPr>
          <w:rFonts w:ascii="Times New Roman" w:hAnsi="Times New Roman" w:cs="Times New Roman"/>
          <w:sz w:val="28"/>
          <w:szCs w:val="28"/>
          <w:lang w:val="uz-Cyrl-UZ"/>
        </w:rPr>
        <w:t>.</w:t>
      </w:r>
    </w:p>
    <w:p w:rsidR="007F256B" w:rsidRPr="009E5D4A" w:rsidRDefault="00E1790E"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48</w:t>
      </w:r>
      <w:r w:rsidR="007F256B" w:rsidRPr="009E5D4A">
        <w:rPr>
          <w:rFonts w:ascii="Times New Roman" w:hAnsi="Times New Roman" w:cs="Times New Roman"/>
          <w:sz w:val="28"/>
          <w:szCs w:val="28"/>
          <w:lang w:val="uz-Latn-UZ"/>
        </w:rPr>
        <w:t>.</w:t>
      </w:r>
      <w:r w:rsidR="00391FC7" w:rsidRPr="009E5D4A">
        <w:rPr>
          <w:rFonts w:ascii="Times New Roman" w:hAnsi="Times New Roman" w:cs="Times New Roman"/>
          <w:sz w:val="28"/>
          <w:szCs w:val="28"/>
          <w:lang w:val="uz-Cyrl-UZ"/>
        </w:rPr>
        <w:t> </w:t>
      </w:r>
      <w:r w:rsidR="00FF7721" w:rsidRPr="009E5D4A">
        <w:rPr>
          <w:rFonts w:ascii="Times New Roman" w:hAnsi="Times New Roman" w:cs="Times New Roman"/>
          <w:sz w:val="28"/>
          <w:szCs w:val="28"/>
          <w:lang w:val="uz-Cyrl-UZ"/>
        </w:rPr>
        <w:t>O‘zbekiston Respublikasi</w:t>
      </w:r>
      <w:r w:rsidR="007F256B" w:rsidRPr="009E5D4A">
        <w:rPr>
          <w:rFonts w:ascii="Times New Roman" w:hAnsi="Times New Roman" w:cs="Times New Roman"/>
          <w:sz w:val="28"/>
          <w:szCs w:val="28"/>
          <w:lang w:val="uz-Latn-UZ"/>
        </w:rPr>
        <w:t xml:space="preserve"> </w:t>
      </w:r>
      <w:r w:rsidR="00E0456A">
        <w:rPr>
          <w:rFonts w:ascii="Times New Roman" w:hAnsi="Times New Roman" w:cs="Times New Roman"/>
          <w:sz w:val="28"/>
          <w:szCs w:val="28"/>
          <w:lang w:val="uz-Latn-UZ"/>
        </w:rPr>
        <w:t>hududida</w:t>
      </w:r>
      <w:r w:rsidR="007F256B" w:rsidRPr="009E5D4A">
        <w:rPr>
          <w:rFonts w:ascii="Times New Roman" w:hAnsi="Times New Roman" w:cs="Times New Roman"/>
          <w:sz w:val="28"/>
          <w:szCs w:val="28"/>
          <w:lang w:val="uz-Latn-UZ"/>
        </w:rPr>
        <w:t xml:space="preserve"> </w:t>
      </w:r>
      <w:r w:rsidR="007F256B" w:rsidRPr="009E5D4A">
        <w:rPr>
          <w:rFonts w:ascii="Times New Roman" w:hAnsi="Times New Roman" w:cs="Times New Roman"/>
          <w:sz w:val="28"/>
          <w:szCs w:val="28"/>
          <w:lang w:val="uz-Latn-UZ" w:eastAsia="ru-RU"/>
        </w:rPr>
        <w:t>mahsulot</w:t>
      </w:r>
      <w:r w:rsidR="007F256B" w:rsidRPr="009E5D4A">
        <w:rPr>
          <w:rFonts w:ascii="Times New Roman" w:hAnsi="Times New Roman" w:cs="Times New Roman"/>
          <w:sz w:val="28"/>
          <w:szCs w:val="28"/>
          <w:lang w:val="uz-Cyrl-UZ" w:eastAsia="ru-RU"/>
        </w:rPr>
        <w:t>ning</w:t>
      </w:r>
      <w:r w:rsidR="007F256B" w:rsidRPr="009E5D4A">
        <w:rPr>
          <w:rFonts w:ascii="Times New Roman" w:hAnsi="Times New Roman" w:cs="Times New Roman"/>
          <w:sz w:val="28"/>
          <w:szCs w:val="28"/>
          <w:lang w:val="uz-Latn-UZ" w:eastAsia="ru-RU"/>
        </w:rPr>
        <w:t xml:space="preserve"> </w:t>
      </w:r>
      <w:r w:rsidR="002678F6" w:rsidRPr="009E5D4A">
        <w:rPr>
          <w:rFonts w:ascii="Times New Roman" w:hAnsi="Times New Roman" w:cs="Times New Roman"/>
          <w:sz w:val="28"/>
          <w:szCs w:val="28"/>
          <w:lang w:val="uz-Cyrl-UZ"/>
        </w:rPr>
        <w:t xml:space="preserve">milliy muvofiqlik </w:t>
      </w:r>
      <w:r w:rsidR="007F256B" w:rsidRPr="009E5D4A">
        <w:rPr>
          <w:rFonts w:ascii="Times New Roman" w:hAnsi="Times New Roman" w:cs="Times New Roman"/>
          <w:sz w:val="28"/>
          <w:szCs w:val="28"/>
          <w:lang w:val="uz-Latn-UZ"/>
        </w:rPr>
        <w:t xml:space="preserve">belgisi bilan </w:t>
      </w:r>
      <w:r w:rsidR="00874CBD">
        <w:rPr>
          <w:rFonts w:ascii="Times New Roman" w:hAnsi="Times New Roman" w:cs="Times New Roman"/>
          <w:sz w:val="28"/>
          <w:szCs w:val="28"/>
          <w:lang w:val="uz-Cyrl-UZ"/>
        </w:rPr>
        <w:t>markirovka</w:t>
      </w:r>
      <w:r w:rsidR="007F256B" w:rsidRPr="009E5D4A">
        <w:rPr>
          <w:rFonts w:ascii="Times New Roman" w:hAnsi="Times New Roman" w:cs="Times New Roman"/>
          <w:sz w:val="28"/>
          <w:szCs w:val="28"/>
          <w:lang w:val="uz-Cyrl-UZ"/>
        </w:rPr>
        <w:t>lash</w:t>
      </w:r>
      <w:r w:rsidR="001A2CC1"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Cyrl-UZ"/>
        </w:rPr>
        <w:t xml:space="preserve"> ariza</w:t>
      </w:r>
      <w:r w:rsidR="007F256B" w:rsidRPr="009E5D4A">
        <w:rPr>
          <w:rFonts w:ascii="Times New Roman" w:hAnsi="Times New Roman" w:cs="Times New Roman"/>
          <w:sz w:val="28"/>
          <w:szCs w:val="28"/>
          <w:lang w:val="uz-Latn-UZ"/>
        </w:rPr>
        <w:t xml:space="preserve"> beruvchi to</w:t>
      </w:r>
      <w:r w:rsidR="001A2CC1" w:rsidRPr="009E5D4A">
        <w:rPr>
          <w:rFonts w:ascii="Times New Roman" w:hAnsi="Times New Roman" w:cs="Times New Roman"/>
          <w:sz w:val="28"/>
          <w:szCs w:val="28"/>
          <w:lang w:val="uz-Latn-UZ"/>
        </w:rPr>
        <w:t>monidan donni muomalaga chiqarish</w:t>
      </w:r>
      <w:r w:rsidR="007F256B" w:rsidRPr="009E5D4A">
        <w:rPr>
          <w:rFonts w:ascii="Times New Roman" w:hAnsi="Times New Roman" w:cs="Times New Roman"/>
          <w:sz w:val="28"/>
          <w:szCs w:val="28"/>
          <w:lang w:val="uz-Latn-UZ"/>
        </w:rPr>
        <w:t>dan oldin amalga oshir</w:t>
      </w:r>
      <w:r w:rsidR="007F256B" w:rsidRPr="009E5D4A">
        <w:rPr>
          <w:rFonts w:ascii="Times New Roman" w:hAnsi="Times New Roman" w:cs="Times New Roman"/>
          <w:sz w:val="28"/>
          <w:szCs w:val="28"/>
          <w:lang w:val="uz-Cyrl-UZ"/>
        </w:rPr>
        <w:t>ilad</w:t>
      </w:r>
      <w:r w:rsidR="007F256B" w:rsidRPr="009E5D4A">
        <w:rPr>
          <w:rFonts w:ascii="Times New Roman" w:hAnsi="Times New Roman" w:cs="Times New Roman"/>
          <w:sz w:val="28"/>
          <w:szCs w:val="28"/>
          <w:lang w:val="uz-Latn-UZ"/>
        </w:rPr>
        <w:t>i</w:t>
      </w:r>
      <w:r w:rsidR="007F256B" w:rsidRPr="009E5D4A">
        <w:rPr>
          <w:rFonts w:ascii="Times New Roman" w:hAnsi="Times New Roman" w:cs="Times New Roman"/>
          <w:sz w:val="28"/>
          <w:szCs w:val="28"/>
          <w:lang w:val="uz-Cyrl-UZ"/>
        </w:rPr>
        <w:t>.</w:t>
      </w:r>
    </w:p>
    <w:p w:rsidR="007F256B" w:rsidRPr="009E5D4A" w:rsidRDefault="00E1790E" w:rsidP="00032602">
      <w:pPr>
        <w:jc w:val="center"/>
        <w:rPr>
          <w:rFonts w:ascii="Times New Roman" w:hAnsi="Times New Roman" w:cs="Times New Roman"/>
          <w:b/>
          <w:bCs/>
          <w:sz w:val="28"/>
          <w:szCs w:val="28"/>
          <w:lang w:val="uz-Latn-UZ"/>
        </w:rPr>
      </w:pPr>
      <w:r w:rsidRPr="009E5D4A">
        <w:rPr>
          <w:rFonts w:ascii="Times New Roman" w:hAnsi="Times New Roman" w:cs="Times New Roman"/>
          <w:b/>
          <w:bCs/>
          <w:sz w:val="28"/>
          <w:szCs w:val="28"/>
          <w:lang w:val="uz-Cyrl-UZ"/>
        </w:rPr>
        <w:t>8</w:t>
      </w:r>
      <w:r w:rsidR="007F256B" w:rsidRPr="009E5D4A">
        <w:rPr>
          <w:rFonts w:ascii="Times New Roman" w:hAnsi="Times New Roman" w:cs="Times New Roman"/>
          <w:b/>
          <w:bCs/>
          <w:sz w:val="28"/>
          <w:szCs w:val="28"/>
          <w:lang w:val="uz-Latn-UZ"/>
        </w:rPr>
        <w:t>-</w:t>
      </w:r>
      <w:r w:rsidRPr="009E5D4A">
        <w:rPr>
          <w:rFonts w:ascii="Times New Roman" w:hAnsi="Times New Roman" w:cs="Times New Roman"/>
          <w:b/>
          <w:bCs/>
          <w:sz w:val="28"/>
          <w:szCs w:val="28"/>
          <w:lang w:val="uz-Cyrl-UZ"/>
        </w:rPr>
        <w:t>bob</w:t>
      </w:r>
      <w:r w:rsidR="007F256B" w:rsidRPr="009E5D4A">
        <w:rPr>
          <w:rFonts w:ascii="Times New Roman" w:hAnsi="Times New Roman" w:cs="Times New Roman"/>
          <w:b/>
          <w:bCs/>
          <w:sz w:val="28"/>
          <w:szCs w:val="28"/>
          <w:lang w:val="uz-Latn-UZ"/>
        </w:rPr>
        <w:t>. Himoyalash bandi</w:t>
      </w:r>
    </w:p>
    <w:p w:rsidR="007F256B" w:rsidRPr="009E5D4A" w:rsidRDefault="00E1790E"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49</w:t>
      </w:r>
      <w:r w:rsidR="007F256B" w:rsidRPr="009E5D4A">
        <w:rPr>
          <w:rFonts w:ascii="Times New Roman" w:hAnsi="Times New Roman" w:cs="Times New Roman"/>
          <w:sz w:val="28"/>
          <w:szCs w:val="28"/>
          <w:lang w:val="uz-Latn-UZ"/>
        </w:rPr>
        <w:t>.</w:t>
      </w:r>
      <w:r w:rsidR="00391FC7" w:rsidRPr="009E5D4A">
        <w:rPr>
          <w:rFonts w:ascii="Times New Roman" w:hAnsi="Times New Roman" w:cs="Times New Roman"/>
          <w:sz w:val="28"/>
          <w:szCs w:val="28"/>
          <w:lang w:val="uz-Cyrl-UZ"/>
        </w:rPr>
        <w:t> </w:t>
      </w:r>
      <w:r w:rsidR="00D87218" w:rsidRPr="00853F9D">
        <w:rPr>
          <w:rFonts w:ascii="Times New Roman" w:hAnsi="Times New Roman" w:cs="Times New Roman"/>
          <w:sz w:val="28"/>
          <w:szCs w:val="28"/>
          <w:lang w:val="uz-Cyrl-UZ"/>
        </w:rPr>
        <w:t>V</w:t>
      </w:r>
      <w:r w:rsidR="00D87218" w:rsidRPr="009E5D4A">
        <w:rPr>
          <w:rFonts w:ascii="Times New Roman" w:hAnsi="Times New Roman" w:cs="Times New Roman"/>
          <w:sz w:val="28"/>
          <w:szCs w:val="28"/>
          <w:lang w:val="uz-Latn-UZ"/>
        </w:rPr>
        <w:t xml:space="preserve">akolatli </w:t>
      </w:r>
      <w:r w:rsidR="00D87218">
        <w:rPr>
          <w:rFonts w:ascii="Times New Roman" w:hAnsi="Times New Roman" w:cs="Times New Roman"/>
          <w:sz w:val="28"/>
          <w:szCs w:val="28"/>
          <w:lang w:val="uz-Cyrl-UZ"/>
        </w:rPr>
        <w:t>d</w:t>
      </w:r>
      <w:r w:rsidR="00D87218" w:rsidRPr="009E5D4A">
        <w:rPr>
          <w:rFonts w:ascii="Times New Roman" w:hAnsi="Times New Roman" w:cs="Times New Roman"/>
          <w:sz w:val="28"/>
          <w:szCs w:val="28"/>
          <w:lang w:val="uz-Latn-UZ"/>
        </w:rPr>
        <w:t>avlat organ</w:t>
      </w:r>
      <w:r w:rsidR="00D87218" w:rsidRPr="009E5D4A">
        <w:rPr>
          <w:rFonts w:ascii="Times New Roman" w:hAnsi="Times New Roman" w:cs="Times New Roman"/>
          <w:sz w:val="28"/>
          <w:szCs w:val="28"/>
          <w:lang w:val="uz-Cyrl-UZ"/>
        </w:rPr>
        <w:t>i</w:t>
      </w:r>
      <w:r w:rsidR="00D87218" w:rsidRPr="009E5D4A">
        <w:rPr>
          <w:rFonts w:ascii="Times New Roman" w:hAnsi="Times New Roman" w:cs="Times New Roman"/>
          <w:sz w:val="28"/>
          <w:szCs w:val="28"/>
          <w:lang w:val="uz-Latn-UZ"/>
        </w:rPr>
        <w:t xml:space="preserve"> </w:t>
      </w:r>
      <w:r w:rsidR="00FF7721" w:rsidRPr="009E5D4A">
        <w:rPr>
          <w:rFonts w:ascii="Times New Roman" w:hAnsi="Times New Roman" w:cs="Times New Roman"/>
          <w:sz w:val="28"/>
          <w:szCs w:val="28"/>
          <w:lang w:val="uz-Cyrl-UZ"/>
        </w:rPr>
        <w:t>O‘zbekiston Respublikasi</w:t>
      </w:r>
      <w:r w:rsidR="007F256B" w:rsidRPr="009E5D4A">
        <w:rPr>
          <w:rFonts w:ascii="Times New Roman" w:hAnsi="Times New Roman" w:cs="Times New Roman"/>
          <w:sz w:val="28"/>
          <w:szCs w:val="28"/>
          <w:lang w:val="uz-Latn-UZ"/>
        </w:rPr>
        <w:t xml:space="preserve"> hududida</w:t>
      </w:r>
      <w:r w:rsidR="007F256B" w:rsidRPr="009E5D4A">
        <w:rPr>
          <w:rFonts w:ascii="Times New Roman" w:hAnsi="Times New Roman" w:cs="Times New Roman"/>
          <w:sz w:val="28"/>
          <w:szCs w:val="28"/>
          <w:lang w:val="uz-Cyrl-UZ"/>
        </w:rPr>
        <w:t>,</w:t>
      </w:r>
      <w:r w:rsidR="007F256B" w:rsidRPr="009E5D4A">
        <w:rPr>
          <w:rFonts w:ascii="Times New Roman" w:hAnsi="Times New Roman" w:cs="Times New Roman"/>
          <w:sz w:val="28"/>
          <w:szCs w:val="28"/>
          <w:lang w:val="uz-Latn-UZ"/>
        </w:rPr>
        <w:t xml:space="preserve"> </w:t>
      </w:r>
      <w:r w:rsidR="007F256B" w:rsidRPr="009E5D4A">
        <w:rPr>
          <w:rFonts w:ascii="Times New Roman" w:hAnsi="Times New Roman" w:cs="Times New Roman"/>
          <w:sz w:val="28"/>
          <w:szCs w:val="28"/>
          <w:lang w:val="uz-Cyrl-UZ"/>
        </w:rPr>
        <w:t>mazkur</w:t>
      </w:r>
      <w:r w:rsidR="00853F9D">
        <w:rPr>
          <w:rFonts w:ascii="Times New Roman" w:hAnsi="Times New Roman" w:cs="Times New Roman"/>
          <w:sz w:val="28"/>
          <w:szCs w:val="28"/>
          <w:lang w:val="uz-Latn-UZ"/>
        </w:rPr>
        <w:t xml:space="preserve"> T</w:t>
      </w:r>
      <w:r w:rsidR="007F256B" w:rsidRPr="009E5D4A">
        <w:rPr>
          <w:rFonts w:ascii="Times New Roman" w:hAnsi="Times New Roman" w:cs="Times New Roman"/>
          <w:sz w:val="28"/>
          <w:szCs w:val="28"/>
          <w:lang w:val="uz-Latn-UZ"/>
        </w:rPr>
        <w:t>exnik reglament talablari</w:t>
      </w:r>
      <w:r w:rsidR="007F256B" w:rsidRPr="009E5D4A">
        <w:rPr>
          <w:rFonts w:ascii="Times New Roman" w:hAnsi="Times New Roman" w:cs="Times New Roman"/>
          <w:sz w:val="28"/>
          <w:szCs w:val="28"/>
          <w:lang w:val="uz-Cyrl-UZ"/>
        </w:rPr>
        <w:t>ga</w:t>
      </w:r>
      <w:r w:rsidR="007F256B" w:rsidRPr="009E5D4A">
        <w:rPr>
          <w:rFonts w:ascii="Times New Roman" w:hAnsi="Times New Roman" w:cs="Times New Roman"/>
          <w:sz w:val="28"/>
          <w:szCs w:val="28"/>
          <w:lang w:val="uz-Cyrl-UZ" w:eastAsia="ru-RU"/>
        </w:rPr>
        <w:t xml:space="preserve"> nomuvofiq bo‘lgan</w:t>
      </w:r>
      <w:r w:rsidR="007F256B" w:rsidRPr="009E5D4A">
        <w:rPr>
          <w:rFonts w:ascii="Times New Roman" w:hAnsi="Times New Roman" w:cs="Times New Roman"/>
          <w:sz w:val="28"/>
          <w:szCs w:val="28"/>
          <w:lang w:val="uz-Latn-UZ"/>
        </w:rPr>
        <w:t xml:space="preserve"> yetkazib beriladigan donni muomalaga chiqarishni cheklash, taqiqlash, shuningdek</w:t>
      </w:r>
      <w:r w:rsidR="000F4337">
        <w:rPr>
          <w:rFonts w:ascii="Times New Roman" w:hAnsi="Times New Roman" w:cs="Times New Roman"/>
          <w:sz w:val="28"/>
          <w:szCs w:val="28"/>
          <w:lang w:val="uz-Latn-UZ"/>
        </w:rPr>
        <w:t>,</w:t>
      </w:r>
      <w:r w:rsidR="007F256B" w:rsidRPr="009E5D4A">
        <w:rPr>
          <w:rFonts w:ascii="Times New Roman" w:hAnsi="Times New Roman" w:cs="Times New Roman"/>
          <w:sz w:val="28"/>
          <w:szCs w:val="28"/>
          <w:lang w:val="uz-Latn-UZ"/>
        </w:rPr>
        <w:t xml:space="preserve"> yetkazib beriladigan donni</w:t>
      </w:r>
      <w:r w:rsidR="007F256B" w:rsidRPr="009E5D4A">
        <w:rPr>
          <w:rFonts w:ascii="Times New Roman" w:hAnsi="Times New Roman" w:cs="Times New Roman"/>
          <w:sz w:val="28"/>
          <w:szCs w:val="28"/>
          <w:lang w:val="uz-Cyrl-UZ"/>
        </w:rPr>
        <w:t xml:space="preserve"> </w:t>
      </w:r>
      <w:r w:rsidR="007F256B" w:rsidRPr="009E5D4A">
        <w:rPr>
          <w:rFonts w:ascii="Times New Roman" w:hAnsi="Times New Roman" w:cs="Times New Roman"/>
          <w:sz w:val="28"/>
          <w:szCs w:val="28"/>
          <w:lang w:val="uz-Latn-UZ"/>
        </w:rPr>
        <w:t>bozor</w:t>
      </w:r>
      <w:r w:rsidR="007F256B" w:rsidRPr="009E5D4A">
        <w:rPr>
          <w:rFonts w:ascii="Times New Roman" w:hAnsi="Times New Roman" w:cs="Times New Roman"/>
          <w:sz w:val="28"/>
          <w:szCs w:val="28"/>
          <w:lang w:val="uz-Cyrl-UZ"/>
        </w:rPr>
        <w:t>dan</w:t>
      </w:r>
      <w:r w:rsidR="007F256B" w:rsidRPr="009E5D4A">
        <w:rPr>
          <w:rFonts w:ascii="Times New Roman" w:hAnsi="Times New Roman" w:cs="Times New Roman"/>
          <w:b/>
          <w:bCs/>
          <w:sz w:val="28"/>
          <w:szCs w:val="28"/>
          <w:lang w:val="uz-Cyrl-UZ"/>
        </w:rPr>
        <w:t xml:space="preserve"> </w:t>
      </w:r>
      <w:r w:rsidR="007F256B" w:rsidRPr="009E5D4A">
        <w:rPr>
          <w:rFonts w:ascii="Times New Roman" w:hAnsi="Times New Roman" w:cs="Times New Roman"/>
          <w:sz w:val="28"/>
          <w:szCs w:val="28"/>
          <w:lang w:val="uz-Cyrl-UZ"/>
        </w:rPr>
        <w:t xml:space="preserve">qaytarib </w:t>
      </w:r>
      <w:r w:rsidR="007F256B" w:rsidRPr="009E5D4A">
        <w:rPr>
          <w:rFonts w:ascii="Times New Roman" w:hAnsi="Times New Roman" w:cs="Times New Roman"/>
          <w:sz w:val="28"/>
          <w:szCs w:val="28"/>
          <w:lang w:val="uz-Latn-UZ"/>
        </w:rPr>
        <w:t>olish uchun barcha choralarni ko‘rish majbur</w:t>
      </w:r>
      <w:r w:rsidR="005C3956" w:rsidRPr="009E5D4A">
        <w:rPr>
          <w:rFonts w:ascii="Times New Roman" w:hAnsi="Times New Roman" w:cs="Times New Roman"/>
          <w:sz w:val="28"/>
          <w:szCs w:val="28"/>
          <w:lang w:val="uz-Cyrl-UZ"/>
        </w:rPr>
        <w:t>iy</w:t>
      </w:r>
      <w:r w:rsidR="007F256B" w:rsidRPr="009E5D4A">
        <w:rPr>
          <w:rFonts w:ascii="Times New Roman" w:hAnsi="Times New Roman" w:cs="Times New Roman"/>
          <w:sz w:val="28"/>
          <w:szCs w:val="28"/>
          <w:lang w:val="uz-Latn-UZ"/>
        </w:rPr>
        <w:t>dir.</w:t>
      </w:r>
    </w:p>
    <w:p w:rsidR="007F256B" w:rsidRPr="009E5D4A" w:rsidRDefault="00E1790E" w:rsidP="00DB2226">
      <w:pPr>
        <w:ind w:firstLine="709"/>
        <w:jc w:val="both"/>
        <w:rPr>
          <w:rFonts w:ascii="Times New Roman" w:hAnsi="Times New Roman" w:cs="Times New Roman"/>
          <w:sz w:val="28"/>
          <w:szCs w:val="28"/>
          <w:lang w:val="uz-Cyrl-UZ"/>
        </w:rPr>
      </w:pPr>
      <w:r w:rsidRPr="009E5D4A">
        <w:rPr>
          <w:rFonts w:ascii="Times New Roman" w:hAnsi="Times New Roman" w:cs="Times New Roman"/>
          <w:sz w:val="28"/>
          <w:szCs w:val="28"/>
          <w:lang w:val="uz-Cyrl-UZ"/>
        </w:rPr>
        <w:t>50</w:t>
      </w:r>
      <w:r w:rsidR="007F256B" w:rsidRPr="009E5D4A">
        <w:rPr>
          <w:rFonts w:ascii="Times New Roman" w:hAnsi="Times New Roman" w:cs="Times New Roman"/>
          <w:sz w:val="28"/>
          <w:szCs w:val="28"/>
          <w:lang w:val="uz-Latn-UZ"/>
        </w:rPr>
        <w:t>.</w:t>
      </w:r>
      <w:r w:rsidR="00391FC7" w:rsidRPr="009E5D4A">
        <w:rPr>
          <w:rFonts w:ascii="Times New Roman" w:hAnsi="Times New Roman" w:cs="Times New Roman"/>
          <w:sz w:val="28"/>
          <w:szCs w:val="28"/>
          <w:lang w:val="uz-Cyrl-UZ"/>
        </w:rPr>
        <w:t> </w:t>
      </w:r>
      <w:r w:rsidR="00853F9D" w:rsidRPr="00853F9D">
        <w:rPr>
          <w:rFonts w:ascii="Times New Roman" w:hAnsi="Times New Roman" w:cs="Times New Roman"/>
          <w:sz w:val="28"/>
          <w:szCs w:val="28"/>
          <w:lang w:val="uz-Cyrl-UZ"/>
        </w:rPr>
        <w:t>V</w:t>
      </w:r>
      <w:r w:rsidR="00853F9D" w:rsidRPr="009E5D4A">
        <w:rPr>
          <w:rFonts w:ascii="Times New Roman" w:hAnsi="Times New Roman" w:cs="Times New Roman"/>
          <w:sz w:val="28"/>
          <w:szCs w:val="28"/>
          <w:lang w:val="uz-Latn-UZ"/>
        </w:rPr>
        <w:t xml:space="preserve">akolatli </w:t>
      </w:r>
      <w:r w:rsidR="00853F9D">
        <w:rPr>
          <w:rFonts w:ascii="Times New Roman" w:hAnsi="Times New Roman" w:cs="Times New Roman"/>
          <w:sz w:val="28"/>
          <w:szCs w:val="28"/>
          <w:lang w:val="uz-Cyrl-UZ"/>
        </w:rPr>
        <w:t>d</w:t>
      </w:r>
      <w:r w:rsidR="007F256B" w:rsidRPr="009E5D4A">
        <w:rPr>
          <w:rFonts w:ascii="Times New Roman" w:hAnsi="Times New Roman" w:cs="Times New Roman"/>
          <w:sz w:val="28"/>
          <w:szCs w:val="28"/>
          <w:lang w:val="uz-Latn-UZ"/>
        </w:rPr>
        <w:t>avlat organ</w:t>
      </w:r>
      <w:r w:rsidR="00227280" w:rsidRPr="009E5D4A">
        <w:rPr>
          <w:rFonts w:ascii="Times New Roman" w:hAnsi="Times New Roman" w:cs="Times New Roman"/>
          <w:sz w:val="28"/>
          <w:szCs w:val="28"/>
          <w:lang w:val="uz-Cyrl-UZ"/>
        </w:rPr>
        <w:t>i</w:t>
      </w:r>
      <w:r w:rsidR="00401E96">
        <w:rPr>
          <w:rFonts w:ascii="Times New Roman" w:hAnsi="Times New Roman" w:cs="Times New Roman"/>
          <w:sz w:val="28"/>
          <w:szCs w:val="28"/>
          <w:lang w:val="uz-Cyrl-UZ"/>
        </w:rPr>
        <w:t xml:space="preserve"> tomonidan nomuvofiqlik to</w:t>
      </w:r>
      <w:r w:rsidR="00401E96" w:rsidRPr="00401E96">
        <w:rPr>
          <w:rFonts w:ascii="Times New Roman" w:hAnsi="Times New Roman" w:cs="Times New Roman"/>
          <w:sz w:val="28"/>
          <w:szCs w:val="28"/>
          <w:lang w:val="uz-Cyrl-UZ"/>
        </w:rPr>
        <w:t>‘</w:t>
      </w:r>
      <w:r w:rsidR="00401E96">
        <w:rPr>
          <w:rFonts w:ascii="Times New Roman" w:hAnsi="Times New Roman" w:cs="Times New Roman"/>
          <w:sz w:val="28"/>
          <w:szCs w:val="28"/>
          <w:lang w:val="uz-Cyrl-UZ"/>
        </w:rPr>
        <w:t>g</w:t>
      </w:r>
      <w:r w:rsidR="00401E96" w:rsidRPr="00401E96">
        <w:rPr>
          <w:rFonts w:ascii="Times New Roman" w:hAnsi="Times New Roman" w:cs="Times New Roman"/>
          <w:sz w:val="28"/>
          <w:szCs w:val="28"/>
          <w:lang w:val="uz-Cyrl-UZ"/>
        </w:rPr>
        <w:t>‘risida</w:t>
      </w:r>
      <w:r w:rsidR="007F256B" w:rsidRPr="009E5D4A">
        <w:rPr>
          <w:rFonts w:ascii="Times New Roman" w:hAnsi="Times New Roman" w:cs="Times New Roman"/>
          <w:sz w:val="28"/>
          <w:szCs w:val="28"/>
          <w:lang w:val="uz-Latn-UZ"/>
        </w:rPr>
        <w:t xml:space="preserve"> qabul qilingan qaror sabablarini ko‘rsat</w:t>
      </w:r>
      <w:r w:rsidR="00227280" w:rsidRPr="009E5D4A">
        <w:rPr>
          <w:rFonts w:ascii="Times New Roman" w:hAnsi="Times New Roman" w:cs="Times New Roman"/>
          <w:sz w:val="28"/>
          <w:szCs w:val="28"/>
          <w:lang w:val="uz-Cyrl-UZ"/>
        </w:rPr>
        <w:t>adi</w:t>
      </w:r>
      <w:r w:rsidR="007F256B" w:rsidRPr="009E5D4A">
        <w:rPr>
          <w:rFonts w:ascii="Times New Roman" w:hAnsi="Times New Roman" w:cs="Times New Roman"/>
          <w:sz w:val="28"/>
          <w:szCs w:val="28"/>
          <w:lang w:val="uz-Latn-UZ"/>
        </w:rPr>
        <w:t xml:space="preserve"> va ushbu chorani ko‘rish zarurligini </w:t>
      </w:r>
      <w:r w:rsidR="007F256B" w:rsidRPr="009E5D4A">
        <w:rPr>
          <w:rFonts w:ascii="Times New Roman" w:hAnsi="Times New Roman" w:cs="Times New Roman"/>
          <w:sz w:val="28"/>
          <w:szCs w:val="28"/>
          <w:lang w:val="uz-Latn-UZ"/>
        </w:rPr>
        <w:lastRenderedPageBreak/>
        <w:t>tushuntir</w:t>
      </w:r>
      <w:r w:rsidR="007F256B" w:rsidRPr="009E5D4A">
        <w:rPr>
          <w:rFonts w:ascii="Times New Roman" w:hAnsi="Times New Roman" w:cs="Times New Roman"/>
          <w:sz w:val="28"/>
          <w:szCs w:val="28"/>
          <w:lang w:val="uz-Cyrl-UZ"/>
        </w:rPr>
        <w:t>uvchi</w:t>
      </w:r>
      <w:r w:rsidR="007F256B" w:rsidRPr="009E5D4A">
        <w:rPr>
          <w:rFonts w:ascii="Times New Roman" w:hAnsi="Times New Roman" w:cs="Times New Roman"/>
          <w:sz w:val="28"/>
          <w:szCs w:val="28"/>
          <w:lang w:val="uz-Latn-UZ"/>
        </w:rPr>
        <w:t xml:space="preserve"> dalillarni taqdim etgan holda </w:t>
      </w:r>
      <w:r w:rsidR="00227280" w:rsidRPr="009E5D4A">
        <w:rPr>
          <w:rFonts w:ascii="Times New Roman" w:hAnsi="Times New Roman" w:cs="Times New Roman"/>
          <w:sz w:val="28"/>
          <w:szCs w:val="28"/>
          <w:lang w:val="uz-Cyrl-UZ"/>
        </w:rPr>
        <w:t xml:space="preserve">ishlab chiqaruvchilarni </w:t>
      </w:r>
      <w:r w:rsidR="007F256B" w:rsidRPr="009E5D4A">
        <w:rPr>
          <w:rFonts w:ascii="Times New Roman" w:hAnsi="Times New Roman" w:cs="Times New Roman"/>
          <w:sz w:val="28"/>
          <w:szCs w:val="28"/>
          <w:lang w:val="uz-Latn-UZ"/>
        </w:rPr>
        <w:t>xabardor qilishi shart.</w:t>
      </w:r>
    </w:p>
    <w:p w:rsidR="00E1790E" w:rsidRPr="009E5D4A" w:rsidRDefault="00E1790E" w:rsidP="00032602">
      <w:pPr>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 xml:space="preserve">9-bob. Texnik reglament talablariga rioya etilishi bo‘yicha </w:t>
      </w:r>
      <w:r w:rsidR="00666277" w:rsidRPr="009E5D4A">
        <w:rPr>
          <w:rFonts w:ascii="Times New Roman" w:hAnsi="Times New Roman" w:cs="Times New Roman"/>
          <w:b/>
          <w:bCs/>
          <w:sz w:val="28"/>
          <w:szCs w:val="28"/>
          <w:lang w:val="uz-Cyrl-UZ"/>
        </w:rPr>
        <w:br/>
      </w:r>
      <w:r w:rsidRPr="009E5D4A">
        <w:rPr>
          <w:rFonts w:ascii="Times New Roman" w:hAnsi="Times New Roman" w:cs="Times New Roman"/>
          <w:b/>
          <w:bCs/>
          <w:sz w:val="28"/>
          <w:szCs w:val="28"/>
          <w:lang w:val="uz-Cyrl-UZ"/>
        </w:rPr>
        <w:t>davlat nazorati</w:t>
      </w:r>
    </w:p>
    <w:p w:rsidR="00E1790E" w:rsidRPr="009E5D4A" w:rsidRDefault="00227280" w:rsidP="00DB2226">
      <w:pPr>
        <w:ind w:firstLine="709"/>
        <w:jc w:val="both"/>
        <w:rPr>
          <w:rFonts w:ascii="Times New Roman" w:hAnsi="Times New Roman" w:cs="Times New Roman"/>
          <w:sz w:val="28"/>
          <w:szCs w:val="28"/>
          <w:lang w:val="uz-Cyrl-UZ"/>
        </w:rPr>
      </w:pPr>
      <w:r w:rsidRPr="00D87218">
        <w:rPr>
          <w:rFonts w:ascii="Times New Roman" w:hAnsi="Times New Roman" w:cs="Times New Roman"/>
          <w:sz w:val="28"/>
          <w:szCs w:val="28"/>
          <w:lang w:val="uz-Cyrl-UZ"/>
        </w:rPr>
        <w:t>51. </w:t>
      </w:r>
      <w:r w:rsidR="00932AA2" w:rsidRPr="00D87218">
        <w:rPr>
          <w:rFonts w:ascii="Times New Roman" w:hAnsi="Times New Roman" w:cs="Times New Roman"/>
          <w:sz w:val="28"/>
          <w:szCs w:val="28"/>
          <w:lang w:val="uz-Cyrl-UZ"/>
        </w:rPr>
        <w:t xml:space="preserve">Mazkur </w:t>
      </w:r>
      <w:r w:rsidR="00E1790E" w:rsidRPr="00D87218">
        <w:rPr>
          <w:rFonts w:ascii="Times New Roman" w:hAnsi="Times New Roman" w:cs="Times New Roman"/>
          <w:sz w:val="28"/>
          <w:szCs w:val="28"/>
          <w:lang w:val="uz-Cyrl-UZ"/>
        </w:rPr>
        <w:t>Texnik</w:t>
      </w:r>
      <w:r w:rsidR="00E1790E" w:rsidRPr="009E5D4A">
        <w:rPr>
          <w:rFonts w:ascii="Times New Roman" w:hAnsi="Times New Roman" w:cs="Times New Roman"/>
          <w:sz w:val="28"/>
          <w:szCs w:val="28"/>
          <w:lang w:val="uz-Cyrl-UZ"/>
        </w:rPr>
        <w:t xml:space="preserve"> reglament talablariga rioya qili</w:t>
      </w:r>
      <w:r w:rsidR="00932AA2" w:rsidRPr="00932AA2">
        <w:rPr>
          <w:rFonts w:ascii="Times New Roman" w:hAnsi="Times New Roman" w:cs="Times New Roman"/>
          <w:sz w:val="28"/>
          <w:szCs w:val="28"/>
          <w:lang w:val="uz-Cyrl-UZ"/>
        </w:rPr>
        <w:t>ni</w:t>
      </w:r>
      <w:r w:rsidR="00E1790E" w:rsidRPr="009E5D4A">
        <w:rPr>
          <w:rFonts w:ascii="Times New Roman" w:hAnsi="Times New Roman" w:cs="Times New Roman"/>
          <w:sz w:val="28"/>
          <w:szCs w:val="28"/>
          <w:lang w:val="uz-Cyrl-UZ"/>
        </w:rPr>
        <w:t>sh</w:t>
      </w:r>
      <w:r w:rsidR="00932AA2" w:rsidRPr="00932AA2">
        <w:rPr>
          <w:rFonts w:ascii="Times New Roman" w:hAnsi="Times New Roman" w:cs="Times New Roman"/>
          <w:sz w:val="28"/>
          <w:szCs w:val="28"/>
          <w:lang w:val="uz-Cyrl-UZ"/>
        </w:rPr>
        <w:t>i</w:t>
      </w:r>
      <w:r w:rsidR="00E1790E" w:rsidRPr="009E5D4A">
        <w:rPr>
          <w:rFonts w:ascii="Times New Roman" w:hAnsi="Times New Roman" w:cs="Times New Roman"/>
          <w:sz w:val="28"/>
          <w:szCs w:val="28"/>
          <w:lang w:val="uz-Cyrl-UZ"/>
        </w:rPr>
        <w:t xml:space="preserve"> bo‘yicha davlat nazoratini </w:t>
      </w:r>
      <w:r w:rsidR="008B32E3" w:rsidRPr="009E5D4A">
        <w:rPr>
          <w:rFonts w:ascii="Times New Roman" w:hAnsi="Times New Roman" w:cs="Times New Roman"/>
          <w:sz w:val="28"/>
          <w:szCs w:val="28"/>
          <w:lang w:val="uz-Cyrl-UZ"/>
        </w:rPr>
        <w:t>O‘zbekiston texnik jihatdan tartibga solish agentligi</w:t>
      </w:r>
      <w:r w:rsidR="00E1790E" w:rsidRPr="009E5D4A">
        <w:rPr>
          <w:rFonts w:ascii="Times New Roman" w:hAnsi="Times New Roman" w:cs="Times New Roman"/>
          <w:sz w:val="28"/>
          <w:szCs w:val="28"/>
          <w:lang w:val="uz-Cyrl-UZ"/>
        </w:rPr>
        <w:t xml:space="preserve">, O‘zbekiston Respublikasi Sog‘liqni saqlash vazirligi va uning hududiy organlari, shuningdek, </w:t>
      </w:r>
      <w:r w:rsidR="00E1790E" w:rsidRPr="00D87218">
        <w:rPr>
          <w:rFonts w:ascii="Times New Roman" w:hAnsi="Times New Roman" w:cs="Times New Roman"/>
          <w:sz w:val="28"/>
          <w:szCs w:val="28"/>
          <w:lang w:val="uz-Cyrl-UZ"/>
        </w:rPr>
        <w:t>boshqa maxsus vakolatli</w:t>
      </w:r>
      <w:r w:rsidR="00E1790E" w:rsidRPr="009E5D4A">
        <w:rPr>
          <w:rFonts w:ascii="Times New Roman" w:hAnsi="Times New Roman" w:cs="Times New Roman"/>
          <w:sz w:val="28"/>
          <w:szCs w:val="28"/>
          <w:lang w:val="uz-Cyrl-UZ"/>
        </w:rPr>
        <w:t xml:space="preserve"> davlat organlari tomonidan o‘z vakolatlari doirasida amalga oshiradi.</w:t>
      </w:r>
    </w:p>
    <w:p w:rsidR="00666277" w:rsidRPr="009E5D4A" w:rsidRDefault="00E1790E" w:rsidP="00032602">
      <w:pPr>
        <w:jc w:val="center"/>
        <w:rPr>
          <w:rFonts w:ascii="Times New Roman" w:hAnsi="Times New Roman" w:cs="Times New Roman"/>
          <w:b/>
          <w:bCs/>
          <w:sz w:val="28"/>
          <w:szCs w:val="28"/>
          <w:lang w:val="uz-Cyrl-UZ"/>
        </w:rPr>
      </w:pPr>
      <w:r w:rsidRPr="009E5D4A">
        <w:rPr>
          <w:rFonts w:ascii="Times New Roman" w:hAnsi="Times New Roman" w:cs="Times New Roman"/>
          <w:b/>
          <w:bCs/>
          <w:sz w:val="28"/>
          <w:szCs w:val="28"/>
          <w:lang w:val="uz-Cyrl-UZ"/>
        </w:rPr>
        <w:t>10-bob. O‘tish davri</w:t>
      </w:r>
    </w:p>
    <w:p w:rsidR="00E1790E" w:rsidRPr="00A71F62" w:rsidRDefault="00227280" w:rsidP="00DB2226">
      <w:pPr>
        <w:ind w:firstLine="709"/>
        <w:jc w:val="both"/>
        <w:rPr>
          <w:rFonts w:ascii="Times New Roman" w:hAnsi="Times New Roman" w:cs="Times New Roman"/>
          <w:sz w:val="28"/>
          <w:szCs w:val="28"/>
          <w:lang w:val="uz-Cyrl-UZ"/>
        </w:rPr>
      </w:pPr>
      <w:r w:rsidRPr="00A71F62">
        <w:rPr>
          <w:rFonts w:ascii="Times New Roman" w:hAnsi="Times New Roman" w:cs="Times New Roman"/>
          <w:sz w:val="28"/>
          <w:szCs w:val="28"/>
          <w:lang w:val="uz-Cyrl-UZ"/>
        </w:rPr>
        <w:t>52. </w:t>
      </w:r>
      <w:r w:rsidR="00932AA2" w:rsidRPr="00A71F62">
        <w:rPr>
          <w:rFonts w:ascii="Times New Roman" w:hAnsi="Times New Roman" w:cs="Times New Roman"/>
          <w:sz w:val="28"/>
          <w:szCs w:val="28"/>
          <w:lang w:val="uz-Cyrl-UZ"/>
        </w:rPr>
        <w:t xml:space="preserve">Mazkur </w:t>
      </w:r>
      <w:r w:rsidR="00E1790E" w:rsidRPr="00A71F62">
        <w:rPr>
          <w:rFonts w:ascii="Times New Roman" w:hAnsi="Times New Roman" w:cs="Times New Roman"/>
          <w:sz w:val="28"/>
          <w:szCs w:val="28"/>
          <w:lang w:val="uz-Cyrl-UZ"/>
        </w:rPr>
        <w:t>Texnik reglament amalga kiritilgan paytdan boshlab, O‘zbekiston Respublikasida amalda bo‘lgan va don xavfsizlik talablarini belgilaydigan, texnik jihatdan tartibga solish sohasidagi normativ hujjatlar Texnik reglamentga muvofiqlashtirilguniga qadar Texnik reglamentga zid bo‘lmagan qismlari yuzasidan qo‘llaniladi.</w:t>
      </w:r>
      <w:r w:rsidR="00932AA2" w:rsidRPr="00A71F62">
        <w:rPr>
          <w:rFonts w:ascii="Times New Roman" w:hAnsi="Times New Roman" w:cs="Times New Roman"/>
          <w:sz w:val="28"/>
          <w:szCs w:val="28"/>
          <w:lang w:val="uz-Cyrl-UZ"/>
        </w:rPr>
        <w:t xml:space="preserve"> </w:t>
      </w:r>
    </w:p>
    <w:p w:rsidR="00E1790E" w:rsidRPr="00A71F62" w:rsidRDefault="00227280" w:rsidP="00DB2226">
      <w:pPr>
        <w:ind w:firstLine="709"/>
        <w:jc w:val="both"/>
        <w:rPr>
          <w:rFonts w:ascii="Times New Roman" w:hAnsi="Times New Roman" w:cs="Times New Roman"/>
          <w:sz w:val="28"/>
          <w:szCs w:val="28"/>
          <w:lang w:val="uz-Cyrl-UZ"/>
        </w:rPr>
      </w:pPr>
      <w:r w:rsidRPr="00A71F62">
        <w:rPr>
          <w:rFonts w:ascii="Times New Roman" w:hAnsi="Times New Roman" w:cs="Times New Roman"/>
          <w:sz w:val="28"/>
          <w:szCs w:val="28"/>
          <w:lang w:val="uz-Cyrl-UZ"/>
        </w:rPr>
        <w:t>53. </w:t>
      </w:r>
      <w:r w:rsidR="00932AA2" w:rsidRPr="00A71F62">
        <w:rPr>
          <w:rFonts w:ascii="Times New Roman" w:hAnsi="Times New Roman" w:cs="Times New Roman"/>
          <w:sz w:val="28"/>
          <w:szCs w:val="28"/>
          <w:lang w:val="uz-Cyrl-UZ"/>
        </w:rPr>
        <w:t xml:space="preserve">Mazkur </w:t>
      </w:r>
      <w:r w:rsidR="00E1790E" w:rsidRPr="00A71F62">
        <w:rPr>
          <w:rFonts w:ascii="Times New Roman" w:hAnsi="Times New Roman" w:cs="Times New Roman"/>
          <w:sz w:val="28"/>
          <w:szCs w:val="28"/>
          <w:lang w:val="uz-Cyrl-UZ"/>
        </w:rPr>
        <w:t>Texnik reglament kuchga kirgunga qadar don uchun berilgan sanitariya-epidemiologik xulosa va muvofiqlik sertifikatlari ularning amal qilish muddati tugagunga qadar haqiqiy hisoblanadi.</w:t>
      </w:r>
    </w:p>
    <w:p w:rsidR="00E1790E" w:rsidRPr="00A71F62" w:rsidRDefault="00E1790E" w:rsidP="00032602">
      <w:pPr>
        <w:jc w:val="center"/>
        <w:rPr>
          <w:rFonts w:ascii="Times New Roman" w:hAnsi="Times New Roman" w:cs="Times New Roman"/>
          <w:b/>
          <w:bCs/>
          <w:sz w:val="28"/>
          <w:szCs w:val="28"/>
          <w:lang w:val="uz-Cyrl-UZ"/>
        </w:rPr>
      </w:pPr>
      <w:r w:rsidRPr="00A71F62">
        <w:rPr>
          <w:rFonts w:ascii="Times New Roman" w:hAnsi="Times New Roman" w:cs="Times New Roman"/>
          <w:b/>
          <w:bCs/>
          <w:sz w:val="28"/>
          <w:szCs w:val="28"/>
          <w:lang w:val="uz-Cyrl-UZ"/>
        </w:rPr>
        <w:t>11-bob. Texnik reglament talablari buzilganligi uchun javobgarlik</w:t>
      </w:r>
    </w:p>
    <w:p w:rsidR="00227280" w:rsidRPr="009E5D4A" w:rsidRDefault="00227280" w:rsidP="00DB2226">
      <w:pPr>
        <w:ind w:firstLine="709"/>
        <w:jc w:val="both"/>
        <w:rPr>
          <w:rFonts w:ascii="Times New Roman" w:hAnsi="Times New Roman" w:cs="Times New Roman"/>
          <w:sz w:val="28"/>
          <w:szCs w:val="28"/>
          <w:lang w:val="uz-Cyrl-UZ"/>
        </w:rPr>
      </w:pPr>
      <w:r w:rsidRPr="00A71F62">
        <w:rPr>
          <w:rFonts w:ascii="Times New Roman" w:hAnsi="Times New Roman" w:cs="Times New Roman"/>
          <w:sz w:val="28"/>
          <w:szCs w:val="28"/>
          <w:lang w:val="uz-Cyrl-UZ"/>
        </w:rPr>
        <w:t>54. </w:t>
      </w:r>
      <w:r w:rsidR="00932AA2" w:rsidRPr="00A71F62">
        <w:rPr>
          <w:rFonts w:ascii="Times New Roman" w:hAnsi="Times New Roman" w:cs="Times New Roman"/>
          <w:sz w:val="28"/>
          <w:szCs w:val="28"/>
          <w:lang w:val="uz-Cyrl-UZ"/>
        </w:rPr>
        <w:t xml:space="preserve">Mazkur </w:t>
      </w:r>
      <w:r w:rsidR="00E1790E" w:rsidRPr="00A71F62">
        <w:rPr>
          <w:rFonts w:ascii="Times New Roman" w:hAnsi="Times New Roman" w:cs="Times New Roman"/>
          <w:sz w:val="28"/>
          <w:szCs w:val="28"/>
          <w:lang w:val="uz-Cyrl-UZ"/>
        </w:rPr>
        <w:t>Texnik reglament talablari buzilishida aybdor bo‘lgan shaxslar O‘zbekiston Respublikasi qonun</w:t>
      </w:r>
      <w:r w:rsidR="00932AA2" w:rsidRPr="00A71F62">
        <w:rPr>
          <w:rFonts w:ascii="Times New Roman" w:hAnsi="Times New Roman" w:cs="Times New Roman"/>
          <w:sz w:val="28"/>
          <w:szCs w:val="28"/>
          <w:lang w:val="uz-Cyrl-UZ"/>
        </w:rPr>
        <w:t>chilik</w:t>
      </w:r>
      <w:r w:rsidR="00E1790E" w:rsidRPr="00A71F62">
        <w:rPr>
          <w:rFonts w:ascii="Times New Roman" w:hAnsi="Times New Roman" w:cs="Times New Roman"/>
          <w:sz w:val="28"/>
          <w:szCs w:val="28"/>
          <w:lang w:val="uz-Cyrl-UZ"/>
        </w:rPr>
        <w:t xml:space="preserve"> hujjatlariga muvofiq javob</w:t>
      </w:r>
      <w:r w:rsidR="00932AA2" w:rsidRPr="00A71F62">
        <w:rPr>
          <w:rFonts w:ascii="Times New Roman" w:hAnsi="Times New Roman" w:cs="Times New Roman"/>
          <w:sz w:val="28"/>
          <w:szCs w:val="28"/>
          <w:lang w:val="uz-Cyrl-UZ"/>
        </w:rPr>
        <w:t>garlikka tortiladilar</w:t>
      </w:r>
      <w:r w:rsidR="00E1790E" w:rsidRPr="00A71F62">
        <w:rPr>
          <w:rFonts w:ascii="Times New Roman" w:hAnsi="Times New Roman" w:cs="Times New Roman"/>
          <w:sz w:val="28"/>
          <w:szCs w:val="28"/>
          <w:lang w:val="uz-Cyrl-UZ"/>
        </w:rPr>
        <w:t>.</w:t>
      </w:r>
    </w:p>
    <w:sectPr w:rsidR="00227280" w:rsidRPr="009E5D4A" w:rsidSect="00D731A4">
      <w:headerReference w:type="default" r:id="rId8"/>
      <w:footerReference w:type="default" r:id="rId9"/>
      <w:pgSz w:w="11910" w:h="16840"/>
      <w:pgMar w:top="1134" w:right="851"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1D8" w:rsidRDefault="00D011D8" w:rsidP="009D5D31">
      <w:r>
        <w:separator/>
      </w:r>
    </w:p>
  </w:endnote>
  <w:endnote w:type="continuationSeparator" w:id="0">
    <w:p w:rsidR="00D011D8" w:rsidRDefault="00D011D8" w:rsidP="009D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716" w:rsidRDefault="00130716">
    <w:pPr>
      <w:pStyle w:val="a9"/>
      <w:jc w:val="center"/>
    </w:pPr>
  </w:p>
  <w:p w:rsidR="00130716" w:rsidRDefault="0013071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1D8" w:rsidRDefault="00D011D8" w:rsidP="009D5D31">
      <w:r>
        <w:separator/>
      </w:r>
    </w:p>
  </w:footnote>
  <w:footnote w:type="continuationSeparator" w:id="0">
    <w:p w:rsidR="00D011D8" w:rsidRDefault="00D011D8" w:rsidP="009D5D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716" w:rsidRDefault="00130716">
    <w:pPr>
      <w:pStyle w:val="a7"/>
      <w:jc w:val="center"/>
    </w:pPr>
    <w:r>
      <w:fldChar w:fldCharType="begin"/>
    </w:r>
    <w:r>
      <w:instrText>PAGE   \* MERGEFORMAT</w:instrText>
    </w:r>
    <w:r>
      <w:fldChar w:fldCharType="separate"/>
    </w:r>
    <w:r w:rsidR="008A6494">
      <w:rPr>
        <w:noProof/>
      </w:rPr>
      <w:t>12</w:t>
    </w:r>
    <w:r>
      <w:fldChar w:fldCharType="end"/>
    </w:r>
  </w:p>
  <w:p w:rsidR="00130716" w:rsidRDefault="0013071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DDF"/>
    <w:multiLevelType w:val="hybridMultilevel"/>
    <w:tmpl w:val="62E460E2"/>
    <w:lvl w:ilvl="0" w:tplc="5BE26984">
      <w:numFmt w:val="bullet"/>
      <w:lvlText w:val="-"/>
      <w:lvlJc w:val="left"/>
      <w:pPr>
        <w:ind w:left="102" w:hanging="190"/>
      </w:pPr>
      <w:rPr>
        <w:rFonts w:ascii="Calibri" w:eastAsia="Times New Roman" w:hAnsi="Calibri" w:hint="default"/>
        <w:w w:val="100"/>
        <w:sz w:val="22"/>
        <w:szCs w:val="22"/>
      </w:rPr>
    </w:lvl>
    <w:lvl w:ilvl="1" w:tplc="8A683726">
      <w:numFmt w:val="bullet"/>
      <w:lvlText w:val="•"/>
      <w:lvlJc w:val="left"/>
      <w:pPr>
        <w:ind w:left="1046" w:hanging="190"/>
      </w:pPr>
      <w:rPr>
        <w:rFonts w:hint="default"/>
      </w:rPr>
    </w:lvl>
    <w:lvl w:ilvl="2" w:tplc="0B006AF0">
      <w:numFmt w:val="bullet"/>
      <w:lvlText w:val="•"/>
      <w:lvlJc w:val="left"/>
      <w:pPr>
        <w:ind w:left="1993" w:hanging="190"/>
      </w:pPr>
      <w:rPr>
        <w:rFonts w:hint="default"/>
      </w:rPr>
    </w:lvl>
    <w:lvl w:ilvl="3" w:tplc="03341940">
      <w:numFmt w:val="bullet"/>
      <w:lvlText w:val="•"/>
      <w:lvlJc w:val="left"/>
      <w:pPr>
        <w:ind w:left="2939" w:hanging="190"/>
      </w:pPr>
      <w:rPr>
        <w:rFonts w:hint="default"/>
      </w:rPr>
    </w:lvl>
    <w:lvl w:ilvl="4" w:tplc="28D61DDC">
      <w:numFmt w:val="bullet"/>
      <w:lvlText w:val="•"/>
      <w:lvlJc w:val="left"/>
      <w:pPr>
        <w:ind w:left="3886" w:hanging="190"/>
      </w:pPr>
      <w:rPr>
        <w:rFonts w:hint="default"/>
      </w:rPr>
    </w:lvl>
    <w:lvl w:ilvl="5" w:tplc="01AC5FDE">
      <w:numFmt w:val="bullet"/>
      <w:lvlText w:val="•"/>
      <w:lvlJc w:val="left"/>
      <w:pPr>
        <w:ind w:left="4833" w:hanging="190"/>
      </w:pPr>
      <w:rPr>
        <w:rFonts w:hint="default"/>
      </w:rPr>
    </w:lvl>
    <w:lvl w:ilvl="6" w:tplc="1C58B1AA">
      <w:numFmt w:val="bullet"/>
      <w:lvlText w:val="•"/>
      <w:lvlJc w:val="left"/>
      <w:pPr>
        <w:ind w:left="5779" w:hanging="190"/>
      </w:pPr>
      <w:rPr>
        <w:rFonts w:hint="default"/>
      </w:rPr>
    </w:lvl>
    <w:lvl w:ilvl="7" w:tplc="4A7CE232">
      <w:numFmt w:val="bullet"/>
      <w:lvlText w:val="•"/>
      <w:lvlJc w:val="left"/>
      <w:pPr>
        <w:ind w:left="6726" w:hanging="190"/>
      </w:pPr>
      <w:rPr>
        <w:rFonts w:hint="default"/>
      </w:rPr>
    </w:lvl>
    <w:lvl w:ilvl="8" w:tplc="32622ABE">
      <w:numFmt w:val="bullet"/>
      <w:lvlText w:val="•"/>
      <w:lvlJc w:val="left"/>
      <w:pPr>
        <w:ind w:left="7673" w:hanging="190"/>
      </w:pPr>
      <w:rPr>
        <w:rFonts w:hint="default"/>
      </w:rPr>
    </w:lvl>
  </w:abstractNum>
  <w:abstractNum w:abstractNumId="1" w15:restartNumberingAfterBreak="0">
    <w:nsid w:val="07C40EA2"/>
    <w:multiLevelType w:val="hybridMultilevel"/>
    <w:tmpl w:val="ED627F56"/>
    <w:lvl w:ilvl="0" w:tplc="B4D02E56">
      <w:start w:val="1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0A4E13DD"/>
    <w:multiLevelType w:val="hybridMultilevel"/>
    <w:tmpl w:val="4894BEA4"/>
    <w:lvl w:ilvl="0" w:tplc="072ECBFE">
      <w:start w:val="1"/>
      <w:numFmt w:val="decimal"/>
      <w:lvlText w:val="%1-"/>
      <w:lvlJc w:val="left"/>
      <w:pPr>
        <w:ind w:left="1046" w:hanging="360"/>
      </w:pPr>
      <w:rPr>
        <w:rFonts w:hint="default"/>
      </w:rPr>
    </w:lvl>
    <w:lvl w:ilvl="1" w:tplc="04190019">
      <w:start w:val="1"/>
      <w:numFmt w:val="lowerLetter"/>
      <w:lvlText w:val="%2."/>
      <w:lvlJc w:val="left"/>
      <w:pPr>
        <w:ind w:left="1766" w:hanging="360"/>
      </w:pPr>
    </w:lvl>
    <w:lvl w:ilvl="2" w:tplc="0419001B">
      <w:start w:val="1"/>
      <w:numFmt w:val="lowerRoman"/>
      <w:lvlText w:val="%3."/>
      <w:lvlJc w:val="right"/>
      <w:pPr>
        <w:ind w:left="2486" w:hanging="180"/>
      </w:pPr>
    </w:lvl>
    <w:lvl w:ilvl="3" w:tplc="0419000F">
      <w:start w:val="1"/>
      <w:numFmt w:val="decimal"/>
      <w:lvlText w:val="%4."/>
      <w:lvlJc w:val="left"/>
      <w:pPr>
        <w:ind w:left="3206" w:hanging="360"/>
      </w:pPr>
    </w:lvl>
    <w:lvl w:ilvl="4" w:tplc="04190019">
      <w:start w:val="1"/>
      <w:numFmt w:val="lowerLetter"/>
      <w:lvlText w:val="%5."/>
      <w:lvlJc w:val="left"/>
      <w:pPr>
        <w:ind w:left="3926" w:hanging="360"/>
      </w:pPr>
    </w:lvl>
    <w:lvl w:ilvl="5" w:tplc="0419001B">
      <w:start w:val="1"/>
      <w:numFmt w:val="lowerRoman"/>
      <w:lvlText w:val="%6."/>
      <w:lvlJc w:val="right"/>
      <w:pPr>
        <w:ind w:left="4646" w:hanging="180"/>
      </w:pPr>
    </w:lvl>
    <w:lvl w:ilvl="6" w:tplc="0419000F">
      <w:start w:val="1"/>
      <w:numFmt w:val="decimal"/>
      <w:lvlText w:val="%7."/>
      <w:lvlJc w:val="left"/>
      <w:pPr>
        <w:ind w:left="5366" w:hanging="360"/>
      </w:pPr>
    </w:lvl>
    <w:lvl w:ilvl="7" w:tplc="04190019">
      <w:start w:val="1"/>
      <w:numFmt w:val="lowerLetter"/>
      <w:lvlText w:val="%8."/>
      <w:lvlJc w:val="left"/>
      <w:pPr>
        <w:ind w:left="6086" w:hanging="360"/>
      </w:pPr>
    </w:lvl>
    <w:lvl w:ilvl="8" w:tplc="0419001B">
      <w:start w:val="1"/>
      <w:numFmt w:val="lowerRoman"/>
      <w:lvlText w:val="%9."/>
      <w:lvlJc w:val="right"/>
      <w:pPr>
        <w:ind w:left="6806" w:hanging="180"/>
      </w:pPr>
    </w:lvl>
  </w:abstractNum>
  <w:abstractNum w:abstractNumId="3" w15:restartNumberingAfterBreak="0">
    <w:nsid w:val="0BBA0650"/>
    <w:multiLevelType w:val="multilevel"/>
    <w:tmpl w:val="5346140E"/>
    <w:lvl w:ilvl="0">
      <w:start w:val="1"/>
      <w:numFmt w:val="decimal"/>
      <w:lvlText w:val="%1."/>
      <w:lvlJc w:val="left"/>
      <w:pPr>
        <w:ind w:left="102" w:hanging="290"/>
      </w:pPr>
      <w:rPr>
        <w:rFonts w:ascii="Calibri" w:eastAsia="Times New Roman" w:hAnsi="Calibri" w:hint="default"/>
        <w:w w:val="100"/>
        <w:sz w:val="22"/>
        <w:szCs w:val="22"/>
      </w:rPr>
    </w:lvl>
    <w:lvl w:ilvl="1">
      <w:start w:val="1"/>
      <w:numFmt w:val="decimal"/>
      <w:lvlText w:val="%1.%2."/>
      <w:lvlJc w:val="left"/>
      <w:pPr>
        <w:ind w:left="102" w:hanging="516"/>
      </w:pPr>
      <w:rPr>
        <w:rFonts w:ascii="Calibri" w:eastAsia="Times New Roman" w:hAnsi="Calibri" w:hint="default"/>
        <w:spacing w:val="-1"/>
        <w:w w:val="100"/>
        <w:sz w:val="22"/>
        <w:szCs w:val="22"/>
      </w:rPr>
    </w:lvl>
    <w:lvl w:ilvl="2">
      <w:numFmt w:val="bullet"/>
      <w:lvlText w:val="•"/>
      <w:lvlJc w:val="left"/>
      <w:pPr>
        <w:ind w:left="1993" w:hanging="516"/>
      </w:pPr>
      <w:rPr>
        <w:rFonts w:hint="default"/>
      </w:rPr>
    </w:lvl>
    <w:lvl w:ilvl="3">
      <w:numFmt w:val="bullet"/>
      <w:lvlText w:val="•"/>
      <w:lvlJc w:val="left"/>
      <w:pPr>
        <w:ind w:left="2939" w:hanging="516"/>
      </w:pPr>
      <w:rPr>
        <w:rFonts w:hint="default"/>
      </w:rPr>
    </w:lvl>
    <w:lvl w:ilvl="4">
      <w:numFmt w:val="bullet"/>
      <w:lvlText w:val="•"/>
      <w:lvlJc w:val="left"/>
      <w:pPr>
        <w:ind w:left="3886" w:hanging="516"/>
      </w:pPr>
      <w:rPr>
        <w:rFonts w:hint="default"/>
      </w:rPr>
    </w:lvl>
    <w:lvl w:ilvl="5">
      <w:numFmt w:val="bullet"/>
      <w:lvlText w:val="•"/>
      <w:lvlJc w:val="left"/>
      <w:pPr>
        <w:ind w:left="4833" w:hanging="516"/>
      </w:pPr>
      <w:rPr>
        <w:rFonts w:hint="default"/>
      </w:rPr>
    </w:lvl>
    <w:lvl w:ilvl="6">
      <w:numFmt w:val="bullet"/>
      <w:lvlText w:val="•"/>
      <w:lvlJc w:val="left"/>
      <w:pPr>
        <w:ind w:left="5779" w:hanging="516"/>
      </w:pPr>
      <w:rPr>
        <w:rFonts w:hint="default"/>
      </w:rPr>
    </w:lvl>
    <w:lvl w:ilvl="7">
      <w:numFmt w:val="bullet"/>
      <w:lvlText w:val="•"/>
      <w:lvlJc w:val="left"/>
      <w:pPr>
        <w:ind w:left="6726" w:hanging="516"/>
      </w:pPr>
      <w:rPr>
        <w:rFonts w:hint="default"/>
      </w:rPr>
    </w:lvl>
    <w:lvl w:ilvl="8">
      <w:numFmt w:val="bullet"/>
      <w:lvlText w:val="•"/>
      <w:lvlJc w:val="left"/>
      <w:pPr>
        <w:ind w:left="7673" w:hanging="516"/>
      </w:pPr>
      <w:rPr>
        <w:rFonts w:hint="default"/>
      </w:rPr>
    </w:lvl>
  </w:abstractNum>
  <w:abstractNum w:abstractNumId="4" w15:restartNumberingAfterBreak="0">
    <w:nsid w:val="0C1E0B27"/>
    <w:multiLevelType w:val="hybridMultilevel"/>
    <w:tmpl w:val="D46A88C4"/>
    <w:lvl w:ilvl="0" w:tplc="21EE264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144A114E"/>
    <w:multiLevelType w:val="hybridMultilevel"/>
    <w:tmpl w:val="33605E88"/>
    <w:lvl w:ilvl="0" w:tplc="E19A676E">
      <w:start w:val="1"/>
      <w:numFmt w:val="decimal"/>
      <w:lvlText w:val="%1."/>
      <w:lvlJc w:val="left"/>
      <w:pPr>
        <w:ind w:left="102" w:hanging="219"/>
      </w:pPr>
      <w:rPr>
        <w:rFonts w:ascii="Calibri" w:eastAsia="Times New Roman" w:hAnsi="Calibri" w:hint="default"/>
        <w:w w:val="100"/>
        <w:sz w:val="22"/>
        <w:szCs w:val="22"/>
      </w:rPr>
    </w:lvl>
    <w:lvl w:ilvl="1" w:tplc="413859A0">
      <w:numFmt w:val="bullet"/>
      <w:lvlText w:val="•"/>
      <w:lvlJc w:val="left"/>
      <w:pPr>
        <w:ind w:left="1046" w:hanging="219"/>
      </w:pPr>
      <w:rPr>
        <w:rFonts w:hint="default"/>
      </w:rPr>
    </w:lvl>
    <w:lvl w:ilvl="2" w:tplc="B9F80DC8">
      <w:numFmt w:val="bullet"/>
      <w:lvlText w:val="•"/>
      <w:lvlJc w:val="left"/>
      <w:pPr>
        <w:ind w:left="1993" w:hanging="219"/>
      </w:pPr>
      <w:rPr>
        <w:rFonts w:hint="default"/>
      </w:rPr>
    </w:lvl>
    <w:lvl w:ilvl="3" w:tplc="F78A1D70">
      <w:numFmt w:val="bullet"/>
      <w:lvlText w:val="•"/>
      <w:lvlJc w:val="left"/>
      <w:pPr>
        <w:ind w:left="2939" w:hanging="219"/>
      </w:pPr>
      <w:rPr>
        <w:rFonts w:hint="default"/>
      </w:rPr>
    </w:lvl>
    <w:lvl w:ilvl="4" w:tplc="AF2A5762">
      <w:numFmt w:val="bullet"/>
      <w:lvlText w:val="•"/>
      <w:lvlJc w:val="left"/>
      <w:pPr>
        <w:ind w:left="3886" w:hanging="219"/>
      </w:pPr>
      <w:rPr>
        <w:rFonts w:hint="default"/>
      </w:rPr>
    </w:lvl>
    <w:lvl w:ilvl="5" w:tplc="D438EEA0">
      <w:numFmt w:val="bullet"/>
      <w:lvlText w:val="•"/>
      <w:lvlJc w:val="left"/>
      <w:pPr>
        <w:ind w:left="4833" w:hanging="219"/>
      </w:pPr>
      <w:rPr>
        <w:rFonts w:hint="default"/>
      </w:rPr>
    </w:lvl>
    <w:lvl w:ilvl="6" w:tplc="2648DEEC">
      <w:numFmt w:val="bullet"/>
      <w:lvlText w:val="•"/>
      <w:lvlJc w:val="left"/>
      <w:pPr>
        <w:ind w:left="5779" w:hanging="219"/>
      </w:pPr>
      <w:rPr>
        <w:rFonts w:hint="default"/>
      </w:rPr>
    </w:lvl>
    <w:lvl w:ilvl="7" w:tplc="82A22470">
      <w:numFmt w:val="bullet"/>
      <w:lvlText w:val="•"/>
      <w:lvlJc w:val="left"/>
      <w:pPr>
        <w:ind w:left="6726" w:hanging="219"/>
      </w:pPr>
      <w:rPr>
        <w:rFonts w:hint="default"/>
      </w:rPr>
    </w:lvl>
    <w:lvl w:ilvl="8" w:tplc="5BB6BB16">
      <w:numFmt w:val="bullet"/>
      <w:lvlText w:val="•"/>
      <w:lvlJc w:val="left"/>
      <w:pPr>
        <w:ind w:left="7673" w:hanging="219"/>
      </w:pPr>
      <w:rPr>
        <w:rFonts w:hint="default"/>
      </w:rPr>
    </w:lvl>
  </w:abstractNum>
  <w:abstractNum w:abstractNumId="6" w15:restartNumberingAfterBreak="0">
    <w:nsid w:val="2B82454D"/>
    <w:multiLevelType w:val="hybridMultilevel"/>
    <w:tmpl w:val="6C683D4C"/>
    <w:lvl w:ilvl="0" w:tplc="1A22E48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15:restartNumberingAfterBreak="0">
    <w:nsid w:val="35D72614"/>
    <w:multiLevelType w:val="hybridMultilevel"/>
    <w:tmpl w:val="DB0ACACA"/>
    <w:lvl w:ilvl="0" w:tplc="EE9A0E24">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F32971"/>
    <w:multiLevelType w:val="hybridMultilevel"/>
    <w:tmpl w:val="A96879A2"/>
    <w:lvl w:ilvl="0" w:tplc="CAB2C332">
      <w:start w:val="1"/>
      <w:numFmt w:val="decimal"/>
      <w:lvlText w:val="%1."/>
      <w:lvlJc w:val="left"/>
      <w:pPr>
        <w:ind w:left="102" w:hanging="230"/>
      </w:pPr>
      <w:rPr>
        <w:rFonts w:ascii="Times New Roman" w:eastAsia="Times New Roman" w:hAnsi="Times New Roman" w:hint="default"/>
        <w:w w:val="100"/>
        <w:sz w:val="28"/>
        <w:szCs w:val="28"/>
      </w:rPr>
    </w:lvl>
    <w:lvl w:ilvl="1" w:tplc="D9DEB01C">
      <w:numFmt w:val="bullet"/>
      <w:lvlText w:val="•"/>
      <w:lvlJc w:val="left"/>
      <w:pPr>
        <w:ind w:left="1046" w:hanging="230"/>
      </w:pPr>
      <w:rPr>
        <w:rFonts w:hint="default"/>
      </w:rPr>
    </w:lvl>
    <w:lvl w:ilvl="2" w:tplc="B6E61CD6">
      <w:numFmt w:val="bullet"/>
      <w:lvlText w:val="•"/>
      <w:lvlJc w:val="left"/>
      <w:pPr>
        <w:ind w:left="1993" w:hanging="230"/>
      </w:pPr>
      <w:rPr>
        <w:rFonts w:hint="default"/>
      </w:rPr>
    </w:lvl>
    <w:lvl w:ilvl="3" w:tplc="C2F6E4F8">
      <w:numFmt w:val="bullet"/>
      <w:lvlText w:val="•"/>
      <w:lvlJc w:val="left"/>
      <w:pPr>
        <w:ind w:left="2939" w:hanging="230"/>
      </w:pPr>
      <w:rPr>
        <w:rFonts w:hint="default"/>
      </w:rPr>
    </w:lvl>
    <w:lvl w:ilvl="4" w:tplc="B9AA4B7E">
      <w:numFmt w:val="bullet"/>
      <w:lvlText w:val="•"/>
      <w:lvlJc w:val="left"/>
      <w:pPr>
        <w:ind w:left="3886" w:hanging="230"/>
      </w:pPr>
      <w:rPr>
        <w:rFonts w:hint="default"/>
      </w:rPr>
    </w:lvl>
    <w:lvl w:ilvl="5" w:tplc="75967FF4">
      <w:numFmt w:val="bullet"/>
      <w:lvlText w:val="•"/>
      <w:lvlJc w:val="left"/>
      <w:pPr>
        <w:ind w:left="4833" w:hanging="230"/>
      </w:pPr>
      <w:rPr>
        <w:rFonts w:hint="default"/>
      </w:rPr>
    </w:lvl>
    <w:lvl w:ilvl="6" w:tplc="3D2C0A80">
      <w:numFmt w:val="bullet"/>
      <w:lvlText w:val="•"/>
      <w:lvlJc w:val="left"/>
      <w:pPr>
        <w:ind w:left="5779" w:hanging="230"/>
      </w:pPr>
      <w:rPr>
        <w:rFonts w:hint="default"/>
      </w:rPr>
    </w:lvl>
    <w:lvl w:ilvl="7" w:tplc="11E4A1EA">
      <w:numFmt w:val="bullet"/>
      <w:lvlText w:val="•"/>
      <w:lvlJc w:val="left"/>
      <w:pPr>
        <w:ind w:left="6726" w:hanging="230"/>
      </w:pPr>
      <w:rPr>
        <w:rFonts w:hint="default"/>
      </w:rPr>
    </w:lvl>
    <w:lvl w:ilvl="8" w:tplc="FBBA9296">
      <w:numFmt w:val="bullet"/>
      <w:lvlText w:val="•"/>
      <w:lvlJc w:val="left"/>
      <w:pPr>
        <w:ind w:left="7673" w:hanging="230"/>
      </w:pPr>
      <w:rPr>
        <w:rFonts w:hint="default"/>
      </w:rPr>
    </w:lvl>
  </w:abstractNum>
  <w:abstractNum w:abstractNumId="9" w15:restartNumberingAfterBreak="0">
    <w:nsid w:val="3F380228"/>
    <w:multiLevelType w:val="hybridMultilevel"/>
    <w:tmpl w:val="DF9E3EB8"/>
    <w:lvl w:ilvl="0" w:tplc="7BE81302">
      <w:numFmt w:val="bullet"/>
      <w:lvlText w:val="-"/>
      <w:lvlJc w:val="left"/>
      <w:pPr>
        <w:ind w:left="102" w:hanging="118"/>
      </w:pPr>
      <w:rPr>
        <w:rFonts w:ascii="Calibri" w:eastAsia="Times New Roman" w:hAnsi="Calibri" w:hint="default"/>
        <w:w w:val="100"/>
        <w:sz w:val="22"/>
        <w:szCs w:val="22"/>
      </w:rPr>
    </w:lvl>
    <w:lvl w:ilvl="1" w:tplc="9A704BE6">
      <w:numFmt w:val="bullet"/>
      <w:lvlText w:val="-"/>
      <w:lvlJc w:val="left"/>
      <w:pPr>
        <w:ind w:left="102" w:hanging="118"/>
      </w:pPr>
      <w:rPr>
        <w:rFonts w:ascii="Calibri" w:eastAsia="Times New Roman" w:hAnsi="Calibri" w:hint="default"/>
        <w:w w:val="100"/>
        <w:sz w:val="22"/>
        <w:szCs w:val="22"/>
      </w:rPr>
    </w:lvl>
    <w:lvl w:ilvl="2" w:tplc="20165D6E">
      <w:numFmt w:val="bullet"/>
      <w:lvlText w:val="•"/>
      <w:lvlJc w:val="left"/>
      <w:pPr>
        <w:ind w:left="1993" w:hanging="118"/>
      </w:pPr>
      <w:rPr>
        <w:rFonts w:hint="default"/>
      </w:rPr>
    </w:lvl>
    <w:lvl w:ilvl="3" w:tplc="CBAC2DE4">
      <w:numFmt w:val="bullet"/>
      <w:lvlText w:val="•"/>
      <w:lvlJc w:val="left"/>
      <w:pPr>
        <w:ind w:left="2939" w:hanging="118"/>
      </w:pPr>
      <w:rPr>
        <w:rFonts w:hint="default"/>
      </w:rPr>
    </w:lvl>
    <w:lvl w:ilvl="4" w:tplc="047C541C">
      <w:numFmt w:val="bullet"/>
      <w:lvlText w:val="•"/>
      <w:lvlJc w:val="left"/>
      <w:pPr>
        <w:ind w:left="3886" w:hanging="118"/>
      </w:pPr>
      <w:rPr>
        <w:rFonts w:hint="default"/>
      </w:rPr>
    </w:lvl>
    <w:lvl w:ilvl="5" w:tplc="102EF14E">
      <w:numFmt w:val="bullet"/>
      <w:lvlText w:val="•"/>
      <w:lvlJc w:val="left"/>
      <w:pPr>
        <w:ind w:left="4833" w:hanging="118"/>
      </w:pPr>
      <w:rPr>
        <w:rFonts w:hint="default"/>
      </w:rPr>
    </w:lvl>
    <w:lvl w:ilvl="6" w:tplc="CA4AF0B8">
      <w:numFmt w:val="bullet"/>
      <w:lvlText w:val="•"/>
      <w:lvlJc w:val="left"/>
      <w:pPr>
        <w:ind w:left="5779" w:hanging="118"/>
      </w:pPr>
      <w:rPr>
        <w:rFonts w:hint="default"/>
      </w:rPr>
    </w:lvl>
    <w:lvl w:ilvl="7" w:tplc="61FA34C2">
      <w:numFmt w:val="bullet"/>
      <w:lvlText w:val="•"/>
      <w:lvlJc w:val="left"/>
      <w:pPr>
        <w:ind w:left="6726" w:hanging="118"/>
      </w:pPr>
      <w:rPr>
        <w:rFonts w:hint="default"/>
      </w:rPr>
    </w:lvl>
    <w:lvl w:ilvl="8" w:tplc="54BAB864">
      <w:numFmt w:val="bullet"/>
      <w:lvlText w:val="•"/>
      <w:lvlJc w:val="left"/>
      <w:pPr>
        <w:ind w:left="7673" w:hanging="118"/>
      </w:pPr>
      <w:rPr>
        <w:rFonts w:hint="default"/>
      </w:rPr>
    </w:lvl>
  </w:abstractNum>
  <w:abstractNum w:abstractNumId="10" w15:restartNumberingAfterBreak="0">
    <w:nsid w:val="44C45064"/>
    <w:multiLevelType w:val="hybridMultilevel"/>
    <w:tmpl w:val="AD6EFEE6"/>
    <w:lvl w:ilvl="0" w:tplc="68528D62">
      <w:start w:val="1"/>
      <w:numFmt w:val="decimal"/>
      <w:lvlText w:val="%1)"/>
      <w:lvlJc w:val="left"/>
      <w:pPr>
        <w:ind w:left="102" w:hanging="286"/>
      </w:pPr>
      <w:rPr>
        <w:rFonts w:ascii="Calibri" w:eastAsia="Times New Roman" w:hAnsi="Calibri" w:hint="default"/>
        <w:w w:val="100"/>
        <w:sz w:val="22"/>
        <w:szCs w:val="22"/>
      </w:rPr>
    </w:lvl>
    <w:lvl w:ilvl="1" w:tplc="4F8886CE">
      <w:numFmt w:val="bullet"/>
      <w:lvlText w:val="•"/>
      <w:lvlJc w:val="left"/>
      <w:pPr>
        <w:ind w:left="1046" w:hanging="286"/>
      </w:pPr>
      <w:rPr>
        <w:rFonts w:hint="default"/>
      </w:rPr>
    </w:lvl>
    <w:lvl w:ilvl="2" w:tplc="2F287D10">
      <w:numFmt w:val="bullet"/>
      <w:lvlText w:val="•"/>
      <w:lvlJc w:val="left"/>
      <w:pPr>
        <w:ind w:left="1993" w:hanging="286"/>
      </w:pPr>
      <w:rPr>
        <w:rFonts w:hint="default"/>
      </w:rPr>
    </w:lvl>
    <w:lvl w:ilvl="3" w:tplc="688C3588">
      <w:numFmt w:val="bullet"/>
      <w:lvlText w:val="•"/>
      <w:lvlJc w:val="left"/>
      <w:pPr>
        <w:ind w:left="2939" w:hanging="286"/>
      </w:pPr>
      <w:rPr>
        <w:rFonts w:hint="default"/>
      </w:rPr>
    </w:lvl>
    <w:lvl w:ilvl="4" w:tplc="1294340C">
      <w:numFmt w:val="bullet"/>
      <w:lvlText w:val="•"/>
      <w:lvlJc w:val="left"/>
      <w:pPr>
        <w:ind w:left="3886" w:hanging="286"/>
      </w:pPr>
      <w:rPr>
        <w:rFonts w:hint="default"/>
      </w:rPr>
    </w:lvl>
    <w:lvl w:ilvl="5" w:tplc="1368FE80">
      <w:numFmt w:val="bullet"/>
      <w:lvlText w:val="•"/>
      <w:lvlJc w:val="left"/>
      <w:pPr>
        <w:ind w:left="4833" w:hanging="286"/>
      </w:pPr>
      <w:rPr>
        <w:rFonts w:hint="default"/>
      </w:rPr>
    </w:lvl>
    <w:lvl w:ilvl="6" w:tplc="3B42E522">
      <w:numFmt w:val="bullet"/>
      <w:lvlText w:val="•"/>
      <w:lvlJc w:val="left"/>
      <w:pPr>
        <w:ind w:left="5779" w:hanging="286"/>
      </w:pPr>
      <w:rPr>
        <w:rFonts w:hint="default"/>
      </w:rPr>
    </w:lvl>
    <w:lvl w:ilvl="7" w:tplc="E9E8044A">
      <w:numFmt w:val="bullet"/>
      <w:lvlText w:val="•"/>
      <w:lvlJc w:val="left"/>
      <w:pPr>
        <w:ind w:left="6726" w:hanging="286"/>
      </w:pPr>
      <w:rPr>
        <w:rFonts w:hint="default"/>
      </w:rPr>
    </w:lvl>
    <w:lvl w:ilvl="8" w:tplc="C542E952">
      <w:numFmt w:val="bullet"/>
      <w:lvlText w:val="•"/>
      <w:lvlJc w:val="left"/>
      <w:pPr>
        <w:ind w:left="7673" w:hanging="286"/>
      </w:pPr>
      <w:rPr>
        <w:rFonts w:hint="default"/>
      </w:rPr>
    </w:lvl>
  </w:abstractNum>
  <w:abstractNum w:abstractNumId="11" w15:restartNumberingAfterBreak="0">
    <w:nsid w:val="46D3559E"/>
    <w:multiLevelType w:val="hybridMultilevel"/>
    <w:tmpl w:val="70062A46"/>
    <w:lvl w:ilvl="0" w:tplc="40766176">
      <w:start w:val="2"/>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4A4D3518"/>
    <w:multiLevelType w:val="hybridMultilevel"/>
    <w:tmpl w:val="4DF669AE"/>
    <w:lvl w:ilvl="0" w:tplc="909E7F86">
      <w:start w:val="1"/>
      <w:numFmt w:val="decimal"/>
      <w:lvlText w:val="%1)"/>
      <w:lvlJc w:val="left"/>
      <w:pPr>
        <w:ind w:left="872" w:hanging="231"/>
      </w:pPr>
      <w:rPr>
        <w:rFonts w:ascii="Calibri" w:eastAsia="Times New Roman" w:hAnsi="Calibri" w:hint="default"/>
        <w:w w:val="100"/>
        <w:sz w:val="22"/>
        <w:szCs w:val="22"/>
      </w:rPr>
    </w:lvl>
    <w:lvl w:ilvl="1" w:tplc="A21CB746">
      <w:numFmt w:val="bullet"/>
      <w:lvlText w:val="•"/>
      <w:lvlJc w:val="left"/>
      <w:pPr>
        <w:ind w:left="1748" w:hanging="231"/>
      </w:pPr>
      <w:rPr>
        <w:rFonts w:hint="default"/>
      </w:rPr>
    </w:lvl>
    <w:lvl w:ilvl="2" w:tplc="AC48B7F4">
      <w:numFmt w:val="bullet"/>
      <w:lvlText w:val="•"/>
      <w:lvlJc w:val="left"/>
      <w:pPr>
        <w:ind w:left="2617" w:hanging="231"/>
      </w:pPr>
      <w:rPr>
        <w:rFonts w:hint="default"/>
      </w:rPr>
    </w:lvl>
    <w:lvl w:ilvl="3" w:tplc="7D245FF6">
      <w:numFmt w:val="bullet"/>
      <w:lvlText w:val="•"/>
      <w:lvlJc w:val="left"/>
      <w:pPr>
        <w:ind w:left="3485" w:hanging="231"/>
      </w:pPr>
      <w:rPr>
        <w:rFonts w:hint="default"/>
      </w:rPr>
    </w:lvl>
    <w:lvl w:ilvl="4" w:tplc="CAB066E6">
      <w:numFmt w:val="bullet"/>
      <w:lvlText w:val="•"/>
      <w:lvlJc w:val="left"/>
      <w:pPr>
        <w:ind w:left="4354" w:hanging="231"/>
      </w:pPr>
      <w:rPr>
        <w:rFonts w:hint="default"/>
      </w:rPr>
    </w:lvl>
    <w:lvl w:ilvl="5" w:tplc="170C7EB6">
      <w:numFmt w:val="bullet"/>
      <w:lvlText w:val="•"/>
      <w:lvlJc w:val="left"/>
      <w:pPr>
        <w:ind w:left="5223" w:hanging="231"/>
      </w:pPr>
      <w:rPr>
        <w:rFonts w:hint="default"/>
      </w:rPr>
    </w:lvl>
    <w:lvl w:ilvl="6" w:tplc="6C268A34">
      <w:numFmt w:val="bullet"/>
      <w:lvlText w:val="•"/>
      <w:lvlJc w:val="left"/>
      <w:pPr>
        <w:ind w:left="6091" w:hanging="231"/>
      </w:pPr>
      <w:rPr>
        <w:rFonts w:hint="default"/>
      </w:rPr>
    </w:lvl>
    <w:lvl w:ilvl="7" w:tplc="7138EE0C">
      <w:numFmt w:val="bullet"/>
      <w:lvlText w:val="•"/>
      <w:lvlJc w:val="left"/>
      <w:pPr>
        <w:ind w:left="6960" w:hanging="231"/>
      </w:pPr>
      <w:rPr>
        <w:rFonts w:hint="default"/>
      </w:rPr>
    </w:lvl>
    <w:lvl w:ilvl="8" w:tplc="EC2E321A">
      <w:numFmt w:val="bullet"/>
      <w:lvlText w:val="•"/>
      <w:lvlJc w:val="left"/>
      <w:pPr>
        <w:ind w:left="7829" w:hanging="231"/>
      </w:pPr>
      <w:rPr>
        <w:rFonts w:hint="default"/>
      </w:rPr>
    </w:lvl>
  </w:abstractNum>
  <w:abstractNum w:abstractNumId="13" w15:restartNumberingAfterBreak="0">
    <w:nsid w:val="4E9B6923"/>
    <w:multiLevelType w:val="hybridMultilevel"/>
    <w:tmpl w:val="7752F036"/>
    <w:lvl w:ilvl="0" w:tplc="E23E096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59251DB7"/>
    <w:multiLevelType w:val="hybridMultilevel"/>
    <w:tmpl w:val="3A0EAE08"/>
    <w:lvl w:ilvl="0" w:tplc="1FE04018">
      <w:start w:val="1"/>
      <w:numFmt w:val="decimal"/>
      <w:lvlText w:val="%1."/>
      <w:lvlJc w:val="left"/>
      <w:pPr>
        <w:ind w:left="430" w:hanging="430"/>
      </w:pPr>
      <w:rPr>
        <w:rFonts w:ascii="Times New Roman" w:eastAsia="Times New Roman" w:hAnsi="Times New Roman"/>
        <w:w w:val="100"/>
        <w:sz w:val="22"/>
        <w:szCs w:val="22"/>
      </w:rPr>
    </w:lvl>
    <w:lvl w:ilvl="1" w:tplc="50EA8908">
      <w:numFmt w:val="bullet"/>
      <w:lvlText w:val="•"/>
      <w:lvlJc w:val="left"/>
      <w:pPr>
        <w:ind w:left="1374" w:hanging="430"/>
      </w:pPr>
      <w:rPr>
        <w:rFonts w:hint="default"/>
      </w:rPr>
    </w:lvl>
    <w:lvl w:ilvl="2" w:tplc="58FE8DD4">
      <w:numFmt w:val="bullet"/>
      <w:lvlText w:val="•"/>
      <w:lvlJc w:val="left"/>
      <w:pPr>
        <w:ind w:left="2321" w:hanging="430"/>
      </w:pPr>
      <w:rPr>
        <w:rFonts w:hint="default"/>
      </w:rPr>
    </w:lvl>
    <w:lvl w:ilvl="3" w:tplc="A90CA970">
      <w:numFmt w:val="bullet"/>
      <w:lvlText w:val="•"/>
      <w:lvlJc w:val="left"/>
      <w:pPr>
        <w:ind w:left="3267" w:hanging="430"/>
      </w:pPr>
      <w:rPr>
        <w:rFonts w:hint="default"/>
      </w:rPr>
    </w:lvl>
    <w:lvl w:ilvl="4" w:tplc="B2F014CE">
      <w:numFmt w:val="bullet"/>
      <w:lvlText w:val="•"/>
      <w:lvlJc w:val="left"/>
      <w:pPr>
        <w:ind w:left="4214" w:hanging="430"/>
      </w:pPr>
      <w:rPr>
        <w:rFonts w:hint="default"/>
      </w:rPr>
    </w:lvl>
    <w:lvl w:ilvl="5" w:tplc="95F45B0E">
      <w:numFmt w:val="bullet"/>
      <w:lvlText w:val="•"/>
      <w:lvlJc w:val="left"/>
      <w:pPr>
        <w:ind w:left="5161" w:hanging="430"/>
      </w:pPr>
      <w:rPr>
        <w:rFonts w:hint="default"/>
      </w:rPr>
    </w:lvl>
    <w:lvl w:ilvl="6" w:tplc="7A9AD818">
      <w:numFmt w:val="bullet"/>
      <w:lvlText w:val="•"/>
      <w:lvlJc w:val="left"/>
      <w:pPr>
        <w:ind w:left="6107" w:hanging="430"/>
      </w:pPr>
      <w:rPr>
        <w:rFonts w:hint="default"/>
      </w:rPr>
    </w:lvl>
    <w:lvl w:ilvl="7" w:tplc="8F16D400">
      <w:numFmt w:val="bullet"/>
      <w:lvlText w:val="•"/>
      <w:lvlJc w:val="left"/>
      <w:pPr>
        <w:ind w:left="7054" w:hanging="430"/>
      </w:pPr>
      <w:rPr>
        <w:rFonts w:hint="default"/>
      </w:rPr>
    </w:lvl>
    <w:lvl w:ilvl="8" w:tplc="7EDADB16">
      <w:numFmt w:val="bullet"/>
      <w:lvlText w:val="•"/>
      <w:lvlJc w:val="left"/>
      <w:pPr>
        <w:ind w:left="8001" w:hanging="430"/>
      </w:pPr>
      <w:rPr>
        <w:rFonts w:hint="default"/>
      </w:rPr>
    </w:lvl>
  </w:abstractNum>
  <w:abstractNum w:abstractNumId="15" w15:restartNumberingAfterBreak="0">
    <w:nsid w:val="70F537D0"/>
    <w:multiLevelType w:val="hybridMultilevel"/>
    <w:tmpl w:val="E0E0A2E6"/>
    <w:lvl w:ilvl="0" w:tplc="DA8AA41A">
      <w:start w:val="1"/>
      <w:numFmt w:val="decimal"/>
      <w:lvlText w:val="%1."/>
      <w:lvlJc w:val="left"/>
      <w:pPr>
        <w:ind w:left="102" w:hanging="401"/>
      </w:pPr>
      <w:rPr>
        <w:rFonts w:ascii="Calibri" w:eastAsia="Times New Roman" w:hAnsi="Calibri" w:hint="default"/>
        <w:w w:val="100"/>
        <w:sz w:val="22"/>
        <w:szCs w:val="22"/>
      </w:rPr>
    </w:lvl>
    <w:lvl w:ilvl="1" w:tplc="EFC4B0BC">
      <w:numFmt w:val="bullet"/>
      <w:lvlText w:val="•"/>
      <w:lvlJc w:val="left"/>
      <w:pPr>
        <w:ind w:left="1046" w:hanging="401"/>
      </w:pPr>
      <w:rPr>
        <w:rFonts w:hint="default"/>
      </w:rPr>
    </w:lvl>
    <w:lvl w:ilvl="2" w:tplc="C974F22A">
      <w:numFmt w:val="bullet"/>
      <w:lvlText w:val="•"/>
      <w:lvlJc w:val="left"/>
      <w:pPr>
        <w:ind w:left="1993" w:hanging="401"/>
      </w:pPr>
      <w:rPr>
        <w:rFonts w:hint="default"/>
      </w:rPr>
    </w:lvl>
    <w:lvl w:ilvl="3" w:tplc="CC00C4C4">
      <w:numFmt w:val="bullet"/>
      <w:lvlText w:val="•"/>
      <w:lvlJc w:val="left"/>
      <w:pPr>
        <w:ind w:left="2939" w:hanging="401"/>
      </w:pPr>
      <w:rPr>
        <w:rFonts w:hint="default"/>
      </w:rPr>
    </w:lvl>
    <w:lvl w:ilvl="4" w:tplc="27065FEE">
      <w:numFmt w:val="bullet"/>
      <w:lvlText w:val="•"/>
      <w:lvlJc w:val="left"/>
      <w:pPr>
        <w:ind w:left="3886" w:hanging="401"/>
      </w:pPr>
      <w:rPr>
        <w:rFonts w:hint="default"/>
      </w:rPr>
    </w:lvl>
    <w:lvl w:ilvl="5" w:tplc="A81A9AE4">
      <w:numFmt w:val="bullet"/>
      <w:lvlText w:val="•"/>
      <w:lvlJc w:val="left"/>
      <w:pPr>
        <w:ind w:left="4833" w:hanging="401"/>
      </w:pPr>
      <w:rPr>
        <w:rFonts w:hint="default"/>
      </w:rPr>
    </w:lvl>
    <w:lvl w:ilvl="6" w:tplc="BE08ED82">
      <w:numFmt w:val="bullet"/>
      <w:lvlText w:val="•"/>
      <w:lvlJc w:val="left"/>
      <w:pPr>
        <w:ind w:left="5779" w:hanging="401"/>
      </w:pPr>
      <w:rPr>
        <w:rFonts w:hint="default"/>
      </w:rPr>
    </w:lvl>
    <w:lvl w:ilvl="7" w:tplc="3B4882E0">
      <w:numFmt w:val="bullet"/>
      <w:lvlText w:val="•"/>
      <w:lvlJc w:val="left"/>
      <w:pPr>
        <w:ind w:left="6726" w:hanging="401"/>
      </w:pPr>
      <w:rPr>
        <w:rFonts w:hint="default"/>
      </w:rPr>
    </w:lvl>
    <w:lvl w:ilvl="8" w:tplc="432AF7E0">
      <w:numFmt w:val="bullet"/>
      <w:lvlText w:val="•"/>
      <w:lvlJc w:val="left"/>
      <w:pPr>
        <w:ind w:left="7673" w:hanging="401"/>
      </w:pPr>
      <w:rPr>
        <w:rFonts w:hint="default"/>
      </w:rPr>
    </w:lvl>
  </w:abstractNum>
  <w:abstractNum w:abstractNumId="16" w15:restartNumberingAfterBreak="0">
    <w:nsid w:val="71F7704E"/>
    <w:multiLevelType w:val="hybridMultilevel"/>
    <w:tmpl w:val="75A82ED4"/>
    <w:lvl w:ilvl="0" w:tplc="EDF0A670">
      <w:start w:val="1"/>
      <w:numFmt w:val="decimal"/>
      <w:lvlText w:val="%1."/>
      <w:lvlJc w:val="left"/>
      <w:pPr>
        <w:ind w:left="102" w:hanging="281"/>
      </w:pPr>
      <w:rPr>
        <w:rFonts w:ascii="Calibri" w:eastAsia="Times New Roman" w:hAnsi="Calibri" w:hint="default"/>
        <w:w w:val="100"/>
        <w:sz w:val="22"/>
        <w:szCs w:val="22"/>
      </w:rPr>
    </w:lvl>
    <w:lvl w:ilvl="1" w:tplc="BC20B03E">
      <w:numFmt w:val="bullet"/>
      <w:lvlText w:val="•"/>
      <w:lvlJc w:val="left"/>
      <w:pPr>
        <w:ind w:left="1046" w:hanging="281"/>
      </w:pPr>
      <w:rPr>
        <w:rFonts w:hint="default"/>
      </w:rPr>
    </w:lvl>
    <w:lvl w:ilvl="2" w:tplc="A9324C3A">
      <w:numFmt w:val="bullet"/>
      <w:lvlText w:val="•"/>
      <w:lvlJc w:val="left"/>
      <w:pPr>
        <w:ind w:left="1993" w:hanging="281"/>
      </w:pPr>
      <w:rPr>
        <w:rFonts w:hint="default"/>
      </w:rPr>
    </w:lvl>
    <w:lvl w:ilvl="3" w:tplc="BF56ECE0">
      <w:numFmt w:val="bullet"/>
      <w:lvlText w:val="•"/>
      <w:lvlJc w:val="left"/>
      <w:pPr>
        <w:ind w:left="2939" w:hanging="281"/>
      </w:pPr>
      <w:rPr>
        <w:rFonts w:hint="default"/>
      </w:rPr>
    </w:lvl>
    <w:lvl w:ilvl="4" w:tplc="DEE0B5FC">
      <w:numFmt w:val="bullet"/>
      <w:lvlText w:val="•"/>
      <w:lvlJc w:val="left"/>
      <w:pPr>
        <w:ind w:left="3886" w:hanging="281"/>
      </w:pPr>
      <w:rPr>
        <w:rFonts w:hint="default"/>
      </w:rPr>
    </w:lvl>
    <w:lvl w:ilvl="5" w:tplc="1F5C733E">
      <w:numFmt w:val="bullet"/>
      <w:lvlText w:val="•"/>
      <w:lvlJc w:val="left"/>
      <w:pPr>
        <w:ind w:left="4833" w:hanging="281"/>
      </w:pPr>
      <w:rPr>
        <w:rFonts w:hint="default"/>
      </w:rPr>
    </w:lvl>
    <w:lvl w:ilvl="6" w:tplc="6B02A5B8">
      <w:numFmt w:val="bullet"/>
      <w:lvlText w:val="•"/>
      <w:lvlJc w:val="left"/>
      <w:pPr>
        <w:ind w:left="5779" w:hanging="281"/>
      </w:pPr>
      <w:rPr>
        <w:rFonts w:hint="default"/>
      </w:rPr>
    </w:lvl>
    <w:lvl w:ilvl="7" w:tplc="3110C1D0">
      <w:numFmt w:val="bullet"/>
      <w:lvlText w:val="•"/>
      <w:lvlJc w:val="left"/>
      <w:pPr>
        <w:ind w:left="6726" w:hanging="281"/>
      </w:pPr>
      <w:rPr>
        <w:rFonts w:hint="default"/>
      </w:rPr>
    </w:lvl>
    <w:lvl w:ilvl="8" w:tplc="FA5AFFE4">
      <w:numFmt w:val="bullet"/>
      <w:lvlText w:val="•"/>
      <w:lvlJc w:val="left"/>
      <w:pPr>
        <w:ind w:left="7673" w:hanging="281"/>
      </w:pPr>
      <w:rPr>
        <w:rFonts w:hint="default"/>
      </w:rPr>
    </w:lvl>
  </w:abstractNum>
  <w:abstractNum w:abstractNumId="17" w15:restartNumberingAfterBreak="0">
    <w:nsid w:val="79AE5583"/>
    <w:multiLevelType w:val="hybridMultilevel"/>
    <w:tmpl w:val="326A783E"/>
    <w:lvl w:ilvl="0" w:tplc="63CAA944">
      <w:start w:val="1"/>
      <w:numFmt w:val="decimal"/>
      <w:lvlText w:val="%1."/>
      <w:lvlJc w:val="left"/>
      <w:pPr>
        <w:ind w:left="102" w:hanging="245"/>
      </w:pPr>
      <w:rPr>
        <w:rFonts w:ascii="Times New Roman" w:eastAsia="Times New Roman" w:hAnsi="Times New Roman" w:hint="default"/>
        <w:w w:val="100"/>
        <w:sz w:val="28"/>
        <w:szCs w:val="28"/>
      </w:rPr>
    </w:lvl>
    <w:lvl w:ilvl="1" w:tplc="A0D6CD64">
      <w:numFmt w:val="bullet"/>
      <w:lvlText w:val="•"/>
      <w:lvlJc w:val="left"/>
      <w:pPr>
        <w:ind w:left="1046" w:hanging="245"/>
      </w:pPr>
      <w:rPr>
        <w:rFonts w:hint="default"/>
      </w:rPr>
    </w:lvl>
    <w:lvl w:ilvl="2" w:tplc="23D62D3C">
      <w:numFmt w:val="bullet"/>
      <w:lvlText w:val="•"/>
      <w:lvlJc w:val="left"/>
      <w:pPr>
        <w:ind w:left="1993" w:hanging="245"/>
      </w:pPr>
      <w:rPr>
        <w:rFonts w:hint="default"/>
      </w:rPr>
    </w:lvl>
    <w:lvl w:ilvl="3" w:tplc="DBDE568E">
      <w:numFmt w:val="bullet"/>
      <w:lvlText w:val="•"/>
      <w:lvlJc w:val="left"/>
      <w:pPr>
        <w:ind w:left="2939" w:hanging="245"/>
      </w:pPr>
      <w:rPr>
        <w:rFonts w:hint="default"/>
      </w:rPr>
    </w:lvl>
    <w:lvl w:ilvl="4" w:tplc="F716CE34">
      <w:numFmt w:val="bullet"/>
      <w:lvlText w:val="•"/>
      <w:lvlJc w:val="left"/>
      <w:pPr>
        <w:ind w:left="3886" w:hanging="245"/>
      </w:pPr>
      <w:rPr>
        <w:rFonts w:hint="default"/>
      </w:rPr>
    </w:lvl>
    <w:lvl w:ilvl="5" w:tplc="52340A9A">
      <w:numFmt w:val="bullet"/>
      <w:lvlText w:val="•"/>
      <w:lvlJc w:val="left"/>
      <w:pPr>
        <w:ind w:left="4833" w:hanging="245"/>
      </w:pPr>
      <w:rPr>
        <w:rFonts w:hint="default"/>
      </w:rPr>
    </w:lvl>
    <w:lvl w:ilvl="6" w:tplc="FFF8752C">
      <w:numFmt w:val="bullet"/>
      <w:lvlText w:val="•"/>
      <w:lvlJc w:val="left"/>
      <w:pPr>
        <w:ind w:left="5779" w:hanging="245"/>
      </w:pPr>
      <w:rPr>
        <w:rFonts w:hint="default"/>
      </w:rPr>
    </w:lvl>
    <w:lvl w:ilvl="7" w:tplc="AFCEF5E8">
      <w:numFmt w:val="bullet"/>
      <w:lvlText w:val="•"/>
      <w:lvlJc w:val="left"/>
      <w:pPr>
        <w:ind w:left="6726" w:hanging="245"/>
      </w:pPr>
      <w:rPr>
        <w:rFonts w:hint="default"/>
      </w:rPr>
    </w:lvl>
    <w:lvl w:ilvl="8" w:tplc="5E1A8182">
      <w:numFmt w:val="bullet"/>
      <w:lvlText w:val="•"/>
      <w:lvlJc w:val="left"/>
      <w:pPr>
        <w:ind w:left="7673" w:hanging="245"/>
      </w:pPr>
      <w:rPr>
        <w:rFonts w:hint="default"/>
      </w:rPr>
    </w:lvl>
  </w:abstractNum>
  <w:abstractNum w:abstractNumId="18" w15:restartNumberingAfterBreak="0">
    <w:nsid w:val="7ED622D9"/>
    <w:multiLevelType w:val="hybridMultilevel"/>
    <w:tmpl w:val="8DE2C41E"/>
    <w:lvl w:ilvl="0" w:tplc="5E2C18B4">
      <w:start w:val="1"/>
      <w:numFmt w:val="decimal"/>
      <w:lvlText w:val="%1."/>
      <w:lvlJc w:val="left"/>
      <w:pPr>
        <w:ind w:left="102" w:hanging="226"/>
      </w:pPr>
      <w:rPr>
        <w:rFonts w:ascii="Times New Roman" w:eastAsia="Times New Roman" w:hAnsi="Times New Roman" w:hint="default"/>
        <w:w w:val="100"/>
        <w:sz w:val="28"/>
        <w:szCs w:val="28"/>
      </w:rPr>
    </w:lvl>
    <w:lvl w:ilvl="1" w:tplc="A1D60C28">
      <w:numFmt w:val="bullet"/>
      <w:lvlText w:val="•"/>
      <w:lvlJc w:val="left"/>
      <w:pPr>
        <w:ind w:left="1046" w:hanging="226"/>
      </w:pPr>
      <w:rPr>
        <w:rFonts w:hint="default"/>
      </w:rPr>
    </w:lvl>
    <w:lvl w:ilvl="2" w:tplc="B4A84708">
      <w:numFmt w:val="bullet"/>
      <w:lvlText w:val="•"/>
      <w:lvlJc w:val="left"/>
      <w:pPr>
        <w:ind w:left="1993" w:hanging="226"/>
      </w:pPr>
      <w:rPr>
        <w:rFonts w:hint="default"/>
      </w:rPr>
    </w:lvl>
    <w:lvl w:ilvl="3" w:tplc="5DEA5536">
      <w:numFmt w:val="bullet"/>
      <w:lvlText w:val="•"/>
      <w:lvlJc w:val="left"/>
      <w:pPr>
        <w:ind w:left="2939" w:hanging="226"/>
      </w:pPr>
      <w:rPr>
        <w:rFonts w:hint="default"/>
      </w:rPr>
    </w:lvl>
    <w:lvl w:ilvl="4" w:tplc="772C46CA">
      <w:numFmt w:val="bullet"/>
      <w:lvlText w:val="•"/>
      <w:lvlJc w:val="left"/>
      <w:pPr>
        <w:ind w:left="3886" w:hanging="226"/>
      </w:pPr>
      <w:rPr>
        <w:rFonts w:hint="default"/>
      </w:rPr>
    </w:lvl>
    <w:lvl w:ilvl="5" w:tplc="4704C868">
      <w:numFmt w:val="bullet"/>
      <w:lvlText w:val="•"/>
      <w:lvlJc w:val="left"/>
      <w:pPr>
        <w:ind w:left="4833" w:hanging="226"/>
      </w:pPr>
      <w:rPr>
        <w:rFonts w:hint="default"/>
      </w:rPr>
    </w:lvl>
    <w:lvl w:ilvl="6" w:tplc="EDE2B398">
      <w:numFmt w:val="bullet"/>
      <w:lvlText w:val="•"/>
      <w:lvlJc w:val="left"/>
      <w:pPr>
        <w:ind w:left="5779" w:hanging="226"/>
      </w:pPr>
      <w:rPr>
        <w:rFonts w:hint="default"/>
      </w:rPr>
    </w:lvl>
    <w:lvl w:ilvl="7" w:tplc="435CACB6">
      <w:numFmt w:val="bullet"/>
      <w:lvlText w:val="•"/>
      <w:lvlJc w:val="left"/>
      <w:pPr>
        <w:ind w:left="6726" w:hanging="226"/>
      </w:pPr>
      <w:rPr>
        <w:rFonts w:hint="default"/>
      </w:rPr>
    </w:lvl>
    <w:lvl w:ilvl="8" w:tplc="745204FE">
      <w:numFmt w:val="bullet"/>
      <w:lvlText w:val="•"/>
      <w:lvlJc w:val="left"/>
      <w:pPr>
        <w:ind w:left="7673" w:hanging="226"/>
      </w:pPr>
      <w:rPr>
        <w:rFonts w:hint="default"/>
      </w:rPr>
    </w:lvl>
  </w:abstractNum>
  <w:abstractNum w:abstractNumId="19" w15:restartNumberingAfterBreak="0">
    <w:nsid w:val="7F006AE3"/>
    <w:multiLevelType w:val="hybridMultilevel"/>
    <w:tmpl w:val="B6C4EF8C"/>
    <w:lvl w:ilvl="0" w:tplc="7FB85990">
      <w:start w:val="1"/>
      <w:numFmt w:val="decimal"/>
      <w:lvlText w:val="%1)"/>
      <w:lvlJc w:val="left"/>
      <w:pPr>
        <w:ind w:left="102" w:hanging="257"/>
      </w:pPr>
      <w:rPr>
        <w:rFonts w:ascii="Calibri" w:eastAsia="Times New Roman" w:hAnsi="Calibri" w:hint="default"/>
        <w:w w:val="100"/>
        <w:sz w:val="22"/>
        <w:szCs w:val="22"/>
      </w:rPr>
    </w:lvl>
    <w:lvl w:ilvl="1" w:tplc="6E703970">
      <w:numFmt w:val="bullet"/>
      <w:lvlText w:val="•"/>
      <w:lvlJc w:val="left"/>
      <w:pPr>
        <w:ind w:left="1046" w:hanging="257"/>
      </w:pPr>
      <w:rPr>
        <w:rFonts w:hint="default"/>
      </w:rPr>
    </w:lvl>
    <w:lvl w:ilvl="2" w:tplc="ED64AB06">
      <w:numFmt w:val="bullet"/>
      <w:lvlText w:val="•"/>
      <w:lvlJc w:val="left"/>
      <w:pPr>
        <w:ind w:left="1993" w:hanging="257"/>
      </w:pPr>
      <w:rPr>
        <w:rFonts w:hint="default"/>
      </w:rPr>
    </w:lvl>
    <w:lvl w:ilvl="3" w:tplc="B404AFB6">
      <w:numFmt w:val="bullet"/>
      <w:lvlText w:val="•"/>
      <w:lvlJc w:val="left"/>
      <w:pPr>
        <w:ind w:left="2939" w:hanging="257"/>
      </w:pPr>
      <w:rPr>
        <w:rFonts w:hint="default"/>
      </w:rPr>
    </w:lvl>
    <w:lvl w:ilvl="4" w:tplc="4BB01704">
      <w:numFmt w:val="bullet"/>
      <w:lvlText w:val="•"/>
      <w:lvlJc w:val="left"/>
      <w:pPr>
        <w:ind w:left="3886" w:hanging="257"/>
      </w:pPr>
      <w:rPr>
        <w:rFonts w:hint="default"/>
      </w:rPr>
    </w:lvl>
    <w:lvl w:ilvl="5" w:tplc="37F8B3D8">
      <w:numFmt w:val="bullet"/>
      <w:lvlText w:val="•"/>
      <w:lvlJc w:val="left"/>
      <w:pPr>
        <w:ind w:left="4833" w:hanging="257"/>
      </w:pPr>
      <w:rPr>
        <w:rFonts w:hint="default"/>
      </w:rPr>
    </w:lvl>
    <w:lvl w:ilvl="6" w:tplc="EEC6CAE4">
      <w:numFmt w:val="bullet"/>
      <w:lvlText w:val="•"/>
      <w:lvlJc w:val="left"/>
      <w:pPr>
        <w:ind w:left="5779" w:hanging="257"/>
      </w:pPr>
      <w:rPr>
        <w:rFonts w:hint="default"/>
      </w:rPr>
    </w:lvl>
    <w:lvl w:ilvl="7" w:tplc="0A30470A">
      <w:numFmt w:val="bullet"/>
      <w:lvlText w:val="•"/>
      <w:lvlJc w:val="left"/>
      <w:pPr>
        <w:ind w:left="6726" w:hanging="257"/>
      </w:pPr>
      <w:rPr>
        <w:rFonts w:hint="default"/>
      </w:rPr>
    </w:lvl>
    <w:lvl w:ilvl="8" w:tplc="C7C681C4">
      <w:numFmt w:val="bullet"/>
      <w:lvlText w:val="•"/>
      <w:lvlJc w:val="left"/>
      <w:pPr>
        <w:ind w:left="7673" w:hanging="257"/>
      </w:pPr>
      <w:rPr>
        <w:rFonts w:hint="default"/>
      </w:rPr>
    </w:lvl>
  </w:abstractNum>
  <w:num w:numId="1">
    <w:abstractNumId w:val="5"/>
  </w:num>
  <w:num w:numId="2">
    <w:abstractNumId w:val="15"/>
  </w:num>
  <w:num w:numId="3">
    <w:abstractNumId w:val="19"/>
  </w:num>
  <w:num w:numId="4">
    <w:abstractNumId w:val="16"/>
  </w:num>
  <w:num w:numId="5">
    <w:abstractNumId w:val="12"/>
  </w:num>
  <w:num w:numId="6">
    <w:abstractNumId w:val="9"/>
  </w:num>
  <w:num w:numId="7">
    <w:abstractNumId w:val="10"/>
  </w:num>
  <w:num w:numId="8">
    <w:abstractNumId w:val="14"/>
  </w:num>
  <w:num w:numId="9">
    <w:abstractNumId w:val="8"/>
  </w:num>
  <w:num w:numId="10">
    <w:abstractNumId w:val="18"/>
  </w:num>
  <w:num w:numId="11">
    <w:abstractNumId w:val="17"/>
  </w:num>
  <w:num w:numId="12">
    <w:abstractNumId w:val="0"/>
  </w:num>
  <w:num w:numId="13">
    <w:abstractNumId w:val="3"/>
  </w:num>
  <w:num w:numId="14">
    <w:abstractNumId w:val="2"/>
  </w:num>
  <w:num w:numId="15">
    <w:abstractNumId w:val="4"/>
  </w:num>
  <w:num w:numId="16">
    <w:abstractNumId w:val="6"/>
  </w:num>
  <w:num w:numId="17">
    <w:abstractNumId w:val="1"/>
  </w:num>
  <w:num w:numId="18">
    <w:abstractNumId w:val="13"/>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proofState w:spelling="clean" w:grammar="clean"/>
  <w:defaultTabStop w:val="720"/>
  <w:autoHyphenation/>
  <w:hyphenationZone w:val="357"/>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42"/>
    <w:rsid w:val="0000331C"/>
    <w:rsid w:val="00007902"/>
    <w:rsid w:val="00011895"/>
    <w:rsid w:val="0001593B"/>
    <w:rsid w:val="000264B0"/>
    <w:rsid w:val="00031294"/>
    <w:rsid w:val="00032602"/>
    <w:rsid w:val="00032723"/>
    <w:rsid w:val="0003761F"/>
    <w:rsid w:val="00037655"/>
    <w:rsid w:val="000473A3"/>
    <w:rsid w:val="00050042"/>
    <w:rsid w:val="0005214A"/>
    <w:rsid w:val="00052C36"/>
    <w:rsid w:val="00061152"/>
    <w:rsid w:val="00064069"/>
    <w:rsid w:val="0006593F"/>
    <w:rsid w:val="00070791"/>
    <w:rsid w:val="00074BF5"/>
    <w:rsid w:val="00075EDD"/>
    <w:rsid w:val="000765A0"/>
    <w:rsid w:val="00080497"/>
    <w:rsid w:val="000810A8"/>
    <w:rsid w:val="000848AC"/>
    <w:rsid w:val="00084B27"/>
    <w:rsid w:val="00090EB7"/>
    <w:rsid w:val="000916FE"/>
    <w:rsid w:val="000943AF"/>
    <w:rsid w:val="00095B98"/>
    <w:rsid w:val="000971C1"/>
    <w:rsid w:val="000B5F4B"/>
    <w:rsid w:val="000B6A6A"/>
    <w:rsid w:val="000C1449"/>
    <w:rsid w:val="000C3306"/>
    <w:rsid w:val="000D447D"/>
    <w:rsid w:val="000D5DF0"/>
    <w:rsid w:val="000E0A2C"/>
    <w:rsid w:val="000F050A"/>
    <w:rsid w:val="000F21EF"/>
    <w:rsid w:val="000F29FD"/>
    <w:rsid w:val="000F4337"/>
    <w:rsid w:val="00107392"/>
    <w:rsid w:val="00117C66"/>
    <w:rsid w:val="0012452B"/>
    <w:rsid w:val="00125313"/>
    <w:rsid w:val="00130716"/>
    <w:rsid w:val="00133815"/>
    <w:rsid w:val="0013443E"/>
    <w:rsid w:val="00136A31"/>
    <w:rsid w:val="00140432"/>
    <w:rsid w:val="00145D7F"/>
    <w:rsid w:val="00147092"/>
    <w:rsid w:val="00150683"/>
    <w:rsid w:val="00150A65"/>
    <w:rsid w:val="001513DA"/>
    <w:rsid w:val="001518B9"/>
    <w:rsid w:val="00151F71"/>
    <w:rsid w:val="00152932"/>
    <w:rsid w:val="00160D7F"/>
    <w:rsid w:val="00161E3F"/>
    <w:rsid w:val="00165D44"/>
    <w:rsid w:val="00166766"/>
    <w:rsid w:val="001675DD"/>
    <w:rsid w:val="00172CB3"/>
    <w:rsid w:val="0017465F"/>
    <w:rsid w:val="0018196B"/>
    <w:rsid w:val="00183163"/>
    <w:rsid w:val="001A1D73"/>
    <w:rsid w:val="001A24D6"/>
    <w:rsid w:val="001A2598"/>
    <w:rsid w:val="001A2CC1"/>
    <w:rsid w:val="001A4FEC"/>
    <w:rsid w:val="001B5317"/>
    <w:rsid w:val="001B6448"/>
    <w:rsid w:val="001C148A"/>
    <w:rsid w:val="001C1D51"/>
    <w:rsid w:val="001C6168"/>
    <w:rsid w:val="001D0E7F"/>
    <w:rsid w:val="001D1139"/>
    <w:rsid w:val="001D782E"/>
    <w:rsid w:val="001E3236"/>
    <w:rsid w:val="001E75C3"/>
    <w:rsid w:val="001E7EC7"/>
    <w:rsid w:val="001F28E0"/>
    <w:rsid w:val="001F5B7D"/>
    <w:rsid w:val="001F758B"/>
    <w:rsid w:val="00202458"/>
    <w:rsid w:val="00205D6A"/>
    <w:rsid w:val="00206A55"/>
    <w:rsid w:val="002070A1"/>
    <w:rsid w:val="002152F3"/>
    <w:rsid w:val="00215C32"/>
    <w:rsid w:val="00216B46"/>
    <w:rsid w:val="00216B52"/>
    <w:rsid w:val="0022013C"/>
    <w:rsid w:val="00220283"/>
    <w:rsid w:val="002210DB"/>
    <w:rsid w:val="00227280"/>
    <w:rsid w:val="0023527E"/>
    <w:rsid w:val="00236947"/>
    <w:rsid w:val="002371A8"/>
    <w:rsid w:val="00240A10"/>
    <w:rsid w:val="00241145"/>
    <w:rsid w:val="00241C58"/>
    <w:rsid w:val="00242201"/>
    <w:rsid w:val="002437F7"/>
    <w:rsid w:val="00243A21"/>
    <w:rsid w:val="00244863"/>
    <w:rsid w:val="00245A0E"/>
    <w:rsid w:val="00245D6C"/>
    <w:rsid w:val="002466A7"/>
    <w:rsid w:val="0024713B"/>
    <w:rsid w:val="002531FA"/>
    <w:rsid w:val="002547FD"/>
    <w:rsid w:val="00266540"/>
    <w:rsid w:val="00266DBD"/>
    <w:rsid w:val="002678F6"/>
    <w:rsid w:val="002754F8"/>
    <w:rsid w:val="0028408F"/>
    <w:rsid w:val="00293EF4"/>
    <w:rsid w:val="00294D5B"/>
    <w:rsid w:val="002B0729"/>
    <w:rsid w:val="002B59BB"/>
    <w:rsid w:val="002B6697"/>
    <w:rsid w:val="002C0EFD"/>
    <w:rsid w:val="002C3D74"/>
    <w:rsid w:val="002C606B"/>
    <w:rsid w:val="002C7B2A"/>
    <w:rsid w:val="002C7E17"/>
    <w:rsid w:val="002D1228"/>
    <w:rsid w:val="002D379C"/>
    <w:rsid w:val="002D4C0D"/>
    <w:rsid w:val="002E20DC"/>
    <w:rsid w:val="002E6E4C"/>
    <w:rsid w:val="002F27F9"/>
    <w:rsid w:val="002F5512"/>
    <w:rsid w:val="00304468"/>
    <w:rsid w:val="00305337"/>
    <w:rsid w:val="00305E13"/>
    <w:rsid w:val="00311754"/>
    <w:rsid w:val="00314CCB"/>
    <w:rsid w:val="00332405"/>
    <w:rsid w:val="003344AC"/>
    <w:rsid w:val="00336FB2"/>
    <w:rsid w:val="00345986"/>
    <w:rsid w:val="003513AA"/>
    <w:rsid w:val="003514FC"/>
    <w:rsid w:val="00356FCF"/>
    <w:rsid w:val="00361F70"/>
    <w:rsid w:val="00366B5C"/>
    <w:rsid w:val="0037739C"/>
    <w:rsid w:val="00391FC7"/>
    <w:rsid w:val="003A2DC4"/>
    <w:rsid w:val="003A32B9"/>
    <w:rsid w:val="003A5BB4"/>
    <w:rsid w:val="003B7F2B"/>
    <w:rsid w:val="003C3DFE"/>
    <w:rsid w:val="003C6BA1"/>
    <w:rsid w:val="003D49EA"/>
    <w:rsid w:val="003D4AAF"/>
    <w:rsid w:val="003D7434"/>
    <w:rsid w:val="003D7B33"/>
    <w:rsid w:val="003E2676"/>
    <w:rsid w:val="003E57E1"/>
    <w:rsid w:val="003E6048"/>
    <w:rsid w:val="003F4139"/>
    <w:rsid w:val="003F4786"/>
    <w:rsid w:val="003F6BF7"/>
    <w:rsid w:val="00401E96"/>
    <w:rsid w:val="00404017"/>
    <w:rsid w:val="004041F0"/>
    <w:rsid w:val="004058E2"/>
    <w:rsid w:val="00407556"/>
    <w:rsid w:val="00407F7F"/>
    <w:rsid w:val="00416BAB"/>
    <w:rsid w:val="00422E3F"/>
    <w:rsid w:val="00425994"/>
    <w:rsid w:val="004261F3"/>
    <w:rsid w:val="00431C8D"/>
    <w:rsid w:val="00431E99"/>
    <w:rsid w:val="00437D0E"/>
    <w:rsid w:val="00440047"/>
    <w:rsid w:val="004441C1"/>
    <w:rsid w:val="004475B2"/>
    <w:rsid w:val="00453531"/>
    <w:rsid w:val="004551F5"/>
    <w:rsid w:val="004604E7"/>
    <w:rsid w:val="00460C4D"/>
    <w:rsid w:val="004627AB"/>
    <w:rsid w:val="004733BB"/>
    <w:rsid w:val="00474F53"/>
    <w:rsid w:val="00474F8B"/>
    <w:rsid w:val="00477330"/>
    <w:rsid w:val="004906AA"/>
    <w:rsid w:val="00493E6A"/>
    <w:rsid w:val="004A16F7"/>
    <w:rsid w:val="004A27E1"/>
    <w:rsid w:val="004A3234"/>
    <w:rsid w:val="004B0465"/>
    <w:rsid w:val="004B1041"/>
    <w:rsid w:val="004B42E1"/>
    <w:rsid w:val="004B5BA0"/>
    <w:rsid w:val="004C65FC"/>
    <w:rsid w:val="004C7E6F"/>
    <w:rsid w:val="004C7E95"/>
    <w:rsid w:val="004D1621"/>
    <w:rsid w:val="004D259E"/>
    <w:rsid w:val="004E3FA4"/>
    <w:rsid w:val="004F0375"/>
    <w:rsid w:val="004F42F7"/>
    <w:rsid w:val="004F6E5D"/>
    <w:rsid w:val="00507B2A"/>
    <w:rsid w:val="00510004"/>
    <w:rsid w:val="005102C3"/>
    <w:rsid w:val="0051162D"/>
    <w:rsid w:val="00514E92"/>
    <w:rsid w:val="00525E60"/>
    <w:rsid w:val="0053177E"/>
    <w:rsid w:val="005320FC"/>
    <w:rsid w:val="00532BDB"/>
    <w:rsid w:val="00533689"/>
    <w:rsid w:val="00551966"/>
    <w:rsid w:val="0055696C"/>
    <w:rsid w:val="005572DD"/>
    <w:rsid w:val="00560998"/>
    <w:rsid w:val="005641DF"/>
    <w:rsid w:val="00567859"/>
    <w:rsid w:val="00572599"/>
    <w:rsid w:val="00575BB1"/>
    <w:rsid w:val="005769EF"/>
    <w:rsid w:val="00581240"/>
    <w:rsid w:val="00586351"/>
    <w:rsid w:val="00586FE3"/>
    <w:rsid w:val="00587033"/>
    <w:rsid w:val="005900F9"/>
    <w:rsid w:val="0059268E"/>
    <w:rsid w:val="005A14BB"/>
    <w:rsid w:val="005A40F6"/>
    <w:rsid w:val="005B0B55"/>
    <w:rsid w:val="005B1A79"/>
    <w:rsid w:val="005C0E0A"/>
    <w:rsid w:val="005C3956"/>
    <w:rsid w:val="005C5032"/>
    <w:rsid w:val="005D437E"/>
    <w:rsid w:val="005D62F9"/>
    <w:rsid w:val="005D770C"/>
    <w:rsid w:val="005E40E4"/>
    <w:rsid w:val="005F552F"/>
    <w:rsid w:val="00602012"/>
    <w:rsid w:val="006103E5"/>
    <w:rsid w:val="00611B94"/>
    <w:rsid w:val="00611CFA"/>
    <w:rsid w:val="0061458C"/>
    <w:rsid w:val="006229FE"/>
    <w:rsid w:val="0062372D"/>
    <w:rsid w:val="00631394"/>
    <w:rsid w:val="00632187"/>
    <w:rsid w:val="0063774B"/>
    <w:rsid w:val="006546D6"/>
    <w:rsid w:val="00655CC6"/>
    <w:rsid w:val="0066267E"/>
    <w:rsid w:val="00662CCD"/>
    <w:rsid w:val="00665DAC"/>
    <w:rsid w:val="00666277"/>
    <w:rsid w:val="0067228E"/>
    <w:rsid w:val="00674E29"/>
    <w:rsid w:val="00675843"/>
    <w:rsid w:val="00675DA0"/>
    <w:rsid w:val="00675E28"/>
    <w:rsid w:val="006866A4"/>
    <w:rsid w:val="00687E23"/>
    <w:rsid w:val="0069255B"/>
    <w:rsid w:val="00692E52"/>
    <w:rsid w:val="006A1298"/>
    <w:rsid w:val="006B08B0"/>
    <w:rsid w:val="006B29A9"/>
    <w:rsid w:val="006B60BA"/>
    <w:rsid w:val="006B6447"/>
    <w:rsid w:val="006C53F6"/>
    <w:rsid w:val="006C6B9E"/>
    <w:rsid w:val="006D1EDE"/>
    <w:rsid w:val="006D4186"/>
    <w:rsid w:val="006E1A31"/>
    <w:rsid w:val="006E2D19"/>
    <w:rsid w:val="00703B18"/>
    <w:rsid w:val="00712475"/>
    <w:rsid w:val="007227F6"/>
    <w:rsid w:val="007229D0"/>
    <w:rsid w:val="00725DAC"/>
    <w:rsid w:val="00726312"/>
    <w:rsid w:val="00737172"/>
    <w:rsid w:val="00755594"/>
    <w:rsid w:val="00755F58"/>
    <w:rsid w:val="00775180"/>
    <w:rsid w:val="0078252B"/>
    <w:rsid w:val="00782646"/>
    <w:rsid w:val="00782978"/>
    <w:rsid w:val="007953AA"/>
    <w:rsid w:val="007A0CB4"/>
    <w:rsid w:val="007A2551"/>
    <w:rsid w:val="007A30A0"/>
    <w:rsid w:val="007B0699"/>
    <w:rsid w:val="007B0DD9"/>
    <w:rsid w:val="007C1997"/>
    <w:rsid w:val="007C292D"/>
    <w:rsid w:val="007C6326"/>
    <w:rsid w:val="007D0496"/>
    <w:rsid w:val="007D1069"/>
    <w:rsid w:val="007D2015"/>
    <w:rsid w:val="007D3192"/>
    <w:rsid w:val="007E5E93"/>
    <w:rsid w:val="007F256B"/>
    <w:rsid w:val="007F6EFE"/>
    <w:rsid w:val="007F7E05"/>
    <w:rsid w:val="0080025C"/>
    <w:rsid w:val="0080103C"/>
    <w:rsid w:val="00804F23"/>
    <w:rsid w:val="00824EFD"/>
    <w:rsid w:val="008462FB"/>
    <w:rsid w:val="00850FA9"/>
    <w:rsid w:val="00853F9D"/>
    <w:rsid w:val="00860A30"/>
    <w:rsid w:val="00863F24"/>
    <w:rsid w:val="00865092"/>
    <w:rsid w:val="00871353"/>
    <w:rsid w:val="00874CBD"/>
    <w:rsid w:val="00893CC3"/>
    <w:rsid w:val="00896623"/>
    <w:rsid w:val="008A6494"/>
    <w:rsid w:val="008B116C"/>
    <w:rsid w:val="008B32E3"/>
    <w:rsid w:val="008C3351"/>
    <w:rsid w:val="008C366E"/>
    <w:rsid w:val="008C6659"/>
    <w:rsid w:val="008D07DD"/>
    <w:rsid w:val="008D2A09"/>
    <w:rsid w:val="008D3E8B"/>
    <w:rsid w:val="008E13A8"/>
    <w:rsid w:val="008E4767"/>
    <w:rsid w:val="008E52F4"/>
    <w:rsid w:val="008E6521"/>
    <w:rsid w:val="008F2B5E"/>
    <w:rsid w:val="008F63C9"/>
    <w:rsid w:val="008F648D"/>
    <w:rsid w:val="0090159B"/>
    <w:rsid w:val="00903ED3"/>
    <w:rsid w:val="00906657"/>
    <w:rsid w:val="00910F42"/>
    <w:rsid w:val="00914B2A"/>
    <w:rsid w:val="00915CED"/>
    <w:rsid w:val="00917458"/>
    <w:rsid w:val="00921D55"/>
    <w:rsid w:val="00925129"/>
    <w:rsid w:val="009272FC"/>
    <w:rsid w:val="0093224D"/>
    <w:rsid w:val="00932AA2"/>
    <w:rsid w:val="00936DB1"/>
    <w:rsid w:val="009438CA"/>
    <w:rsid w:val="00943A40"/>
    <w:rsid w:val="0094585A"/>
    <w:rsid w:val="00947EBC"/>
    <w:rsid w:val="009524FE"/>
    <w:rsid w:val="00952F87"/>
    <w:rsid w:val="009628FD"/>
    <w:rsid w:val="009675F6"/>
    <w:rsid w:val="00967894"/>
    <w:rsid w:val="00974D05"/>
    <w:rsid w:val="00976417"/>
    <w:rsid w:val="00976F8F"/>
    <w:rsid w:val="0098189C"/>
    <w:rsid w:val="00990A5B"/>
    <w:rsid w:val="009B5114"/>
    <w:rsid w:val="009B5B9E"/>
    <w:rsid w:val="009C0200"/>
    <w:rsid w:val="009C28D3"/>
    <w:rsid w:val="009C2B21"/>
    <w:rsid w:val="009C38B7"/>
    <w:rsid w:val="009D01F2"/>
    <w:rsid w:val="009D272B"/>
    <w:rsid w:val="009D3A93"/>
    <w:rsid w:val="009D5D31"/>
    <w:rsid w:val="009E0FD7"/>
    <w:rsid w:val="009E5D4A"/>
    <w:rsid w:val="009E76BF"/>
    <w:rsid w:val="009F0276"/>
    <w:rsid w:val="009F27CC"/>
    <w:rsid w:val="009F7027"/>
    <w:rsid w:val="00A017DB"/>
    <w:rsid w:val="00A07291"/>
    <w:rsid w:val="00A14C45"/>
    <w:rsid w:val="00A210B7"/>
    <w:rsid w:val="00A23645"/>
    <w:rsid w:val="00A270C0"/>
    <w:rsid w:val="00A30DF9"/>
    <w:rsid w:val="00A3228A"/>
    <w:rsid w:val="00A35E76"/>
    <w:rsid w:val="00A477F2"/>
    <w:rsid w:val="00A531E1"/>
    <w:rsid w:val="00A54DF5"/>
    <w:rsid w:val="00A55802"/>
    <w:rsid w:val="00A5774A"/>
    <w:rsid w:val="00A62C0F"/>
    <w:rsid w:val="00A6538D"/>
    <w:rsid w:val="00A701F4"/>
    <w:rsid w:val="00A71E3B"/>
    <w:rsid w:val="00A71F62"/>
    <w:rsid w:val="00A810A5"/>
    <w:rsid w:val="00A92954"/>
    <w:rsid w:val="00A9452A"/>
    <w:rsid w:val="00AB3248"/>
    <w:rsid w:val="00AB398C"/>
    <w:rsid w:val="00AC4F20"/>
    <w:rsid w:val="00AD0EA0"/>
    <w:rsid w:val="00AD2A17"/>
    <w:rsid w:val="00AD7FDE"/>
    <w:rsid w:val="00AF1387"/>
    <w:rsid w:val="00B01E4B"/>
    <w:rsid w:val="00B05458"/>
    <w:rsid w:val="00B121FB"/>
    <w:rsid w:val="00B166FF"/>
    <w:rsid w:val="00B240B6"/>
    <w:rsid w:val="00B25FAB"/>
    <w:rsid w:val="00B301C6"/>
    <w:rsid w:val="00B3791B"/>
    <w:rsid w:val="00B37F84"/>
    <w:rsid w:val="00B41D46"/>
    <w:rsid w:val="00B4535F"/>
    <w:rsid w:val="00B472C4"/>
    <w:rsid w:val="00B611B7"/>
    <w:rsid w:val="00B6136D"/>
    <w:rsid w:val="00B63503"/>
    <w:rsid w:val="00B74702"/>
    <w:rsid w:val="00B757B1"/>
    <w:rsid w:val="00B836AC"/>
    <w:rsid w:val="00B83AD0"/>
    <w:rsid w:val="00B86D47"/>
    <w:rsid w:val="00B90FD5"/>
    <w:rsid w:val="00B923A4"/>
    <w:rsid w:val="00B957A5"/>
    <w:rsid w:val="00B965BB"/>
    <w:rsid w:val="00BA048D"/>
    <w:rsid w:val="00BA4FD1"/>
    <w:rsid w:val="00BB691F"/>
    <w:rsid w:val="00BC2745"/>
    <w:rsid w:val="00BD0AB7"/>
    <w:rsid w:val="00BD65CC"/>
    <w:rsid w:val="00BE39D9"/>
    <w:rsid w:val="00BE7FF0"/>
    <w:rsid w:val="00BF3D87"/>
    <w:rsid w:val="00BF44ED"/>
    <w:rsid w:val="00C02C0F"/>
    <w:rsid w:val="00C03608"/>
    <w:rsid w:val="00C07B59"/>
    <w:rsid w:val="00C101DD"/>
    <w:rsid w:val="00C10D5C"/>
    <w:rsid w:val="00C1298E"/>
    <w:rsid w:val="00C129D6"/>
    <w:rsid w:val="00C14ECF"/>
    <w:rsid w:val="00C24E95"/>
    <w:rsid w:val="00C27889"/>
    <w:rsid w:val="00C33BB1"/>
    <w:rsid w:val="00C359E4"/>
    <w:rsid w:val="00C40173"/>
    <w:rsid w:val="00C40505"/>
    <w:rsid w:val="00C41C85"/>
    <w:rsid w:val="00C52ABC"/>
    <w:rsid w:val="00C560DF"/>
    <w:rsid w:val="00C57908"/>
    <w:rsid w:val="00C613F3"/>
    <w:rsid w:val="00C61D8F"/>
    <w:rsid w:val="00C6740A"/>
    <w:rsid w:val="00C706C4"/>
    <w:rsid w:val="00C7486A"/>
    <w:rsid w:val="00C76B36"/>
    <w:rsid w:val="00C82ADC"/>
    <w:rsid w:val="00C82EC4"/>
    <w:rsid w:val="00C86C13"/>
    <w:rsid w:val="00C91874"/>
    <w:rsid w:val="00C91BA1"/>
    <w:rsid w:val="00CA2E1F"/>
    <w:rsid w:val="00CA4421"/>
    <w:rsid w:val="00CB22AA"/>
    <w:rsid w:val="00CB4EF3"/>
    <w:rsid w:val="00CB5A18"/>
    <w:rsid w:val="00CB79D2"/>
    <w:rsid w:val="00CC7B42"/>
    <w:rsid w:val="00CD37D0"/>
    <w:rsid w:val="00CD3EBA"/>
    <w:rsid w:val="00CE36A5"/>
    <w:rsid w:val="00CE491D"/>
    <w:rsid w:val="00CE609C"/>
    <w:rsid w:val="00CF1259"/>
    <w:rsid w:val="00CF1388"/>
    <w:rsid w:val="00CF3AAF"/>
    <w:rsid w:val="00CF6C1E"/>
    <w:rsid w:val="00D0065F"/>
    <w:rsid w:val="00D00A12"/>
    <w:rsid w:val="00D011D8"/>
    <w:rsid w:val="00D05C29"/>
    <w:rsid w:val="00D06716"/>
    <w:rsid w:val="00D117BE"/>
    <w:rsid w:val="00D1755E"/>
    <w:rsid w:val="00D207F4"/>
    <w:rsid w:val="00D22082"/>
    <w:rsid w:val="00D36434"/>
    <w:rsid w:val="00D56E68"/>
    <w:rsid w:val="00D576BC"/>
    <w:rsid w:val="00D57DFE"/>
    <w:rsid w:val="00D63645"/>
    <w:rsid w:val="00D65329"/>
    <w:rsid w:val="00D66B34"/>
    <w:rsid w:val="00D72A63"/>
    <w:rsid w:val="00D72BF2"/>
    <w:rsid w:val="00D731A4"/>
    <w:rsid w:val="00D74A1A"/>
    <w:rsid w:val="00D7675A"/>
    <w:rsid w:val="00D8088F"/>
    <w:rsid w:val="00D8146E"/>
    <w:rsid w:val="00D81DEB"/>
    <w:rsid w:val="00D83B4F"/>
    <w:rsid w:val="00D84A71"/>
    <w:rsid w:val="00D86FC2"/>
    <w:rsid w:val="00D87218"/>
    <w:rsid w:val="00D9046F"/>
    <w:rsid w:val="00DB2226"/>
    <w:rsid w:val="00DB2F47"/>
    <w:rsid w:val="00DB4831"/>
    <w:rsid w:val="00DC311A"/>
    <w:rsid w:val="00DC3B6D"/>
    <w:rsid w:val="00DD2887"/>
    <w:rsid w:val="00DE1ABF"/>
    <w:rsid w:val="00DE2CAB"/>
    <w:rsid w:val="00DE7708"/>
    <w:rsid w:val="00DF43C7"/>
    <w:rsid w:val="00DF5F8E"/>
    <w:rsid w:val="00E03330"/>
    <w:rsid w:val="00E0456A"/>
    <w:rsid w:val="00E06C25"/>
    <w:rsid w:val="00E11893"/>
    <w:rsid w:val="00E11B78"/>
    <w:rsid w:val="00E1228B"/>
    <w:rsid w:val="00E14D05"/>
    <w:rsid w:val="00E1790E"/>
    <w:rsid w:val="00E2052A"/>
    <w:rsid w:val="00E24143"/>
    <w:rsid w:val="00E264D3"/>
    <w:rsid w:val="00E3309C"/>
    <w:rsid w:val="00E34237"/>
    <w:rsid w:val="00E344DD"/>
    <w:rsid w:val="00E4342B"/>
    <w:rsid w:val="00E64B74"/>
    <w:rsid w:val="00E74CC3"/>
    <w:rsid w:val="00E926AD"/>
    <w:rsid w:val="00E92880"/>
    <w:rsid w:val="00E92D81"/>
    <w:rsid w:val="00EA0E5B"/>
    <w:rsid w:val="00EA280E"/>
    <w:rsid w:val="00EA412E"/>
    <w:rsid w:val="00EA5F2C"/>
    <w:rsid w:val="00EA7860"/>
    <w:rsid w:val="00EA7D37"/>
    <w:rsid w:val="00EB13C1"/>
    <w:rsid w:val="00EB1F51"/>
    <w:rsid w:val="00EB26B6"/>
    <w:rsid w:val="00EB334F"/>
    <w:rsid w:val="00EB5A7E"/>
    <w:rsid w:val="00EB6188"/>
    <w:rsid w:val="00EB6B8A"/>
    <w:rsid w:val="00EB70EE"/>
    <w:rsid w:val="00EC29E7"/>
    <w:rsid w:val="00EC3708"/>
    <w:rsid w:val="00EC3A2D"/>
    <w:rsid w:val="00EC3BF2"/>
    <w:rsid w:val="00ED1FB8"/>
    <w:rsid w:val="00ED39A1"/>
    <w:rsid w:val="00ED548B"/>
    <w:rsid w:val="00ED6977"/>
    <w:rsid w:val="00EE13F1"/>
    <w:rsid w:val="00EE3483"/>
    <w:rsid w:val="00EE3528"/>
    <w:rsid w:val="00EE685D"/>
    <w:rsid w:val="00EF22A2"/>
    <w:rsid w:val="00EF2CEE"/>
    <w:rsid w:val="00F0114E"/>
    <w:rsid w:val="00F02F0E"/>
    <w:rsid w:val="00F10D25"/>
    <w:rsid w:val="00F26197"/>
    <w:rsid w:val="00F3028E"/>
    <w:rsid w:val="00F55CD8"/>
    <w:rsid w:val="00F66156"/>
    <w:rsid w:val="00F7456A"/>
    <w:rsid w:val="00F82CA9"/>
    <w:rsid w:val="00F84F10"/>
    <w:rsid w:val="00F92A44"/>
    <w:rsid w:val="00F96984"/>
    <w:rsid w:val="00FA1C86"/>
    <w:rsid w:val="00FA2BF2"/>
    <w:rsid w:val="00FA4AF1"/>
    <w:rsid w:val="00FA5171"/>
    <w:rsid w:val="00FB17C6"/>
    <w:rsid w:val="00FB1861"/>
    <w:rsid w:val="00FB5A25"/>
    <w:rsid w:val="00FB7FDC"/>
    <w:rsid w:val="00FC6737"/>
    <w:rsid w:val="00FE5062"/>
    <w:rsid w:val="00FE58D7"/>
    <w:rsid w:val="00FF0C55"/>
    <w:rsid w:val="00FF47D2"/>
    <w:rsid w:val="00FF7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B47DF"/>
  <w15:docId w15:val="{BB2C7FD8-5223-4863-BEC6-EC8846B7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786"/>
    <w:pPr>
      <w:widowControl w:val="0"/>
      <w:autoSpaceDE w:val="0"/>
      <w:autoSpaceDN w:val="0"/>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3F4786"/>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styleId="a3">
    <w:name w:val="Body Text"/>
    <w:basedOn w:val="a"/>
    <w:link w:val="a4"/>
    <w:uiPriority w:val="1"/>
    <w:qFormat/>
    <w:rsid w:val="003F4786"/>
  </w:style>
  <w:style w:type="character" w:customStyle="1" w:styleId="a4">
    <w:name w:val="Основной текст Знак"/>
    <w:link w:val="a3"/>
    <w:uiPriority w:val="1"/>
    <w:locked/>
    <w:rsid w:val="00E1228B"/>
    <w:rPr>
      <w:rFonts w:ascii="Calibri" w:eastAsia="Times New Roman" w:hAnsi="Calibri" w:cs="Calibri"/>
      <w:lang w:val="ru-RU"/>
    </w:rPr>
  </w:style>
  <w:style w:type="paragraph" w:styleId="a5">
    <w:name w:val="List Paragraph"/>
    <w:basedOn w:val="a"/>
    <w:uiPriority w:val="1"/>
    <w:qFormat/>
    <w:rsid w:val="003F4786"/>
    <w:pPr>
      <w:ind w:left="102" w:firstLine="539"/>
      <w:jc w:val="both"/>
    </w:pPr>
  </w:style>
  <w:style w:type="paragraph" w:customStyle="1" w:styleId="TableParagraph">
    <w:name w:val="Table Paragraph"/>
    <w:basedOn w:val="a"/>
    <w:uiPriority w:val="1"/>
    <w:qFormat/>
    <w:rsid w:val="003F4786"/>
    <w:pPr>
      <w:spacing w:line="206" w:lineRule="exact"/>
      <w:ind w:left="50"/>
    </w:pPr>
  </w:style>
  <w:style w:type="table" w:styleId="a6">
    <w:name w:val="Table Grid"/>
    <w:basedOn w:val="a1"/>
    <w:uiPriority w:val="59"/>
    <w:rsid w:val="00E0333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9D5D31"/>
    <w:pPr>
      <w:tabs>
        <w:tab w:val="center" w:pos="4677"/>
        <w:tab w:val="right" w:pos="9355"/>
      </w:tabs>
    </w:pPr>
  </w:style>
  <w:style w:type="character" w:customStyle="1" w:styleId="a8">
    <w:name w:val="Верхний колонтитул Знак"/>
    <w:link w:val="a7"/>
    <w:uiPriority w:val="99"/>
    <w:locked/>
    <w:rsid w:val="009D5D31"/>
    <w:rPr>
      <w:rFonts w:ascii="Calibri" w:eastAsia="Times New Roman" w:hAnsi="Calibri" w:cs="Calibri"/>
      <w:lang w:val="ru-RU"/>
    </w:rPr>
  </w:style>
  <w:style w:type="paragraph" w:styleId="a9">
    <w:name w:val="footer"/>
    <w:basedOn w:val="a"/>
    <w:link w:val="aa"/>
    <w:uiPriority w:val="99"/>
    <w:rsid w:val="009D5D31"/>
    <w:pPr>
      <w:tabs>
        <w:tab w:val="center" w:pos="4677"/>
        <w:tab w:val="right" w:pos="9355"/>
      </w:tabs>
    </w:pPr>
  </w:style>
  <w:style w:type="character" w:customStyle="1" w:styleId="aa">
    <w:name w:val="Нижний колонтитул Знак"/>
    <w:link w:val="a9"/>
    <w:uiPriority w:val="99"/>
    <w:locked/>
    <w:rsid w:val="009D5D31"/>
    <w:rPr>
      <w:rFonts w:ascii="Calibri" w:eastAsia="Times New Roman" w:hAnsi="Calibri" w:cs="Calibri"/>
      <w:lang w:val="ru-RU"/>
    </w:rPr>
  </w:style>
  <w:style w:type="table" w:customStyle="1" w:styleId="TableNormal">
    <w:name w:val="Table Normal"/>
    <w:uiPriority w:val="2"/>
    <w:semiHidden/>
    <w:unhideWhenUsed/>
    <w:qFormat/>
    <w:rsid w:val="0016676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
    <w:name w:val="Абзац списка1"/>
    <w:basedOn w:val="a"/>
    <w:rsid w:val="00166766"/>
    <w:pPr>
      <w:widowControl/>
      <w:autoSpaceDE/>
      <w:autoSpaceDN/>
      <w:spacing w:after="200" w:line="276" w:lineRule="auto"/>
      <w:ind w:left="720"/>
      <w:contextualSpacing/>
    </w:pPr>
    <w:rPr>
      <w:rFonts w:eastAsia="Times New Roman" w:cs="Times New Roman"/>
      <w:lang w:val="uz-Cyrl-UZ" w:eastAsia="uz-Cyrl-UZ"/>
    </w:rPr>
  </w:style>
  <w:style w:type="paragraph" w:styleId="ab">
    <w:name w:val="Balloon Text"/>
    <w:basedOn w:val="a"/>
    <w:link w:val="ac"/>
    <w:uiPriority w:val="99"/>
    <w:semiHidden/>
    <w:unhideWhenUsed/>
    <w:rsid w:val="00166766"/>
    <w:rPr>
      <w:rFonts w:ascii="Tahoma" w:hAnsi="Tahoma" w:cs="Tahoma"/>
      <w:sz w:val="16"/>
      <w:szCs w:val="16"/>
    </w:rPr>
  </w:style>
  <w:style w:type="character" w:customStyle="1" w:styleId="ac">
    <w:name w:val="Текст выноски Знак"/>
    <w:link w:val="ab"/>
    <w:uiPriority w:val="99"/>
    <w:semiHidden/>
    <w:rsid w:val="00166766"/>
    <w:rPr>
      <w:rFonts w:ascii="Tahoma" w:hAnsi="Tahoma" w:cs="Tahoma"/>
      <w:sz w:val="16"/>
      <w:szCs w:val="16"/>
      <w:lang w:eastAsia="en-US"/>
    </w:rPr>
  </w:style>
  <w:style w:type="paragraph" w:styleId="ad">
    <w:name w:val="Normal (Web)"/>
    <w:basedOn w:val="a"/>
    <w:rsid w:val="00166766"/>
    <w:pPr>
      <w:widowControl/>
      <w:autoSpaceDE/>
      <w:autoSpaceDN/>
    </w:pPr>
    <w:rPr>
      <w:rFonts w:ascii="Arial" w:hAnsi="Arial" w:cs="Arial"/>
      <w:sz w:val="20"/>
      <w:szCs w:val="20"/>
      <w:lang w:eastAsia="ru-RU"/>
    </w:rPr>
  </w:style>
  <w:style w:type="character" w:customStyle="1" w:styleId="10">
    <w:name w:val="Заголовок №1_"/>
    <w:link w:val="11"/>
    <w:rsid w:val="00166766"/>
    <w:rPr>
      <w:rFonts w:ascii="Times New Roman" w:eastAsia="Times New Roman" w:hAnsi="Times New Roman"/>
      <w:b/>
      <w:bCs/>
      <w:sz w:val="28"/>
      <w:szCs w:val="28"/>
      <w:shd w:val="clear" w:color="auto" w:fill="FFFFFF"/>
    </w:rPr>
  </w:style>
  <w:style w:type="character" w:customStyle="1" w:styleId="ae">
    <w:name w:val="Колонтитул_"/>
    <w:link w:val="af"/>
    <w:rsid w:val="00166766"/>
    <w:rPr>
      <w:rFonts w:ascii="Times New Roman" w:eastAsia="Times New Roman" w:hAnsi="Times New Roman"/>
      <w:sz w:val="28"/>
      <w:szCs w:val="28"/>
      <w:shd w:val="clear" w:color="auto" w:fill="FFFFFF"/>
    </w:rPr>
  </w:style>
  <w:style w:type="character" w:customStyle="1" w:styleId="11pt">
    <w:name w:val="Колонтитул + 11 pt"/>
    <w:rsid w:val="0016676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
    <w:name w:val="Основной текст (2)_"/>
    <w:rsid w:val="00166766"/>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
    <w:rsid w:val="0016676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Основной текст (2)"/>
    <w:rsid w:val="0016676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11">
    <w:name w:val="Заголовок №1"/>
    <w:basedOn w:val="a"/>
    <w:link w:val="10"/>
    <w:rsid w:val="00166766"/>
    <w:pPr>
      <w:shd w:val="clear" w:color="auto" w:fill="FFFFFF"/>
      <w:autoSpaceDE/>
      <w:autoSpaceDN/>
      <w:spacing w:after="420" w:line="0" w:lineRule="atLeast"/>
      <w:jc w:val="both"/>
      <w:outlineLvl w:val="0"/>
    </w:pPr>
    <w:rPr>
      <w:rFonts w:ascii="Times New Roman" w:eastAsia="Times New Roman" w:hAnsi="Times New Roman" w:cs="Times New Roman"/>
      <w:b/>
      <w:bCs/>
      <w:sz w:val="28"/>
      <w:szCs w:val="28"/>
      <w:lang w:eastAsia="ru-RU"/>
    </w:rPr>
  </w:style>
  <w:style w:type="paragraph" w:customStyle="1" w:styleId="af">
    <w:name w:val="Колонтитул"/>
    <w:basedOn w:val="a"/>
    <w:link w:val="ae"/>
    <w:rsid w:val="00166766"/>
    <w:pPr>
      <w:shd w:val="clear" w:color="auto" w:fill="FFFFFF"/>
      <w:autoSpaceDE/>
      <w:autoSpaceDN/>
      <w:spacing w:line="322" w:lineRule="exact"/>
      <w:jc w:val="right"/>
    </w:pPr>
    <w:rPr>
      <w:rFonts w:ascii="Times New Roman" w:eastAsia="Times New Roman" w:hAnsi="Times New Roman" w:cs="Times New Roman"/>
      <w:sz w:val="28"/>
      <w:szCs w:val="28"/>
      <w:lang w:eastAsia="ru-RU"/>
    </w:rPr>
  </w:style>
  <w:style w:type="character" w:customStyle="1" w:styleId="12">
    <w:name w:val="Заголовок №1 + Не полужирный"/>
    <w:rsid w:val="0016676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styleId="af0">
    <w:name w:val="Strong"/>
    <w:uiPriority w:val="22"/>
    <w:qFormat/>
    <w:locked/>
    <w:rsid w:val="002E20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8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D2430627-3809-49FA-8C48-49B6AE40FCF7}">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officeDocument/2006/math"/>
    <ds:schemaRef ds:uri="http://schemas.openxmlformats.org/drawingml/2006/wordprocessingDrawing"/>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12</Pages>
  <Words>4814</Words>
  <Characters>27445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n.larina</dc:creator>
  <cp:lastModifiedBy>Berdiyor Bekmurodov</cp:lastModifiedBy>
  <cp:revision>314</cp:revision>
  <cp:lastPrinted>2021-08-19T09:58:00Z</cp:lastPrinted>
  <dcterms:created xsi:type="dcterms:W3CDTF">2021-08-19T12:29:00Z</dcterms:created>
  <dcterms:modified xsi:type="dcterms:W3CDTF">2024-05-18T10:38:00Z</dcterms:modified>
</cp:coreProperties>
</file>